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0E" w:rsidRPr="00667C03" w:rsidRDefault="000224B3" w:rsidP="003B3379">
      <w:pPr>
        <w:spacing w:after="0" w:line="240" w:lineRule="auto"/>
        <w:jc w:val="center"/>
        <w:rPr>
          <w:rFonts w:ascii="Times New Roman" w:hAnsi="Times New Roman"/>
          <w:sz w:val="28"/>
          <w:szCs w:val="28"/>
        </w:rPr>
      </w:pPr>
      <w:r w:rsidRPr="00667C03">
        <w:rPr>
          <w:rFonts w:ascii="Times New Roman" w:hAnsi="Times New Roman"/>
          <w:sz w:val="28"/>
          <w:szCs w:val="28"/>
        </w:rPr>
        <w:t xml:space="preserve">Протокол  </w:t>
      </w:r>
      <w:r w:rsidR="00550512">
        <w:rPr>
          <w:rFonts w:ascii="Times New Roman" w:hAnsi="Times New Roman"/>
          <w:sz w:val="28"/>
          <w:szCs w:val="28"/>
        </w:rPr>
        <w:t>№1</w:t>
      </w:r>
    </w:p>
    <w:p w:rsidR="00CA7178" w:rsidRPr="00667C03" w:rsidRDefault="00CA7178" w:rsidP="003B3379">
      <w:pPr>
        <w:spacing w:after="0" w:line="240" w:lineRule="auto"/>
        <w:jc w:val="center"/>
        <w:rPr>
          <w:rFonts w:ascii="Times New Roman" w:hAnsi="Times New Roman"/>
          <w:sz w:val="28"/>
          <w:szCs w:val="28"/>
        </w:rPr>
      </w:pPr>
      <w:r w:rsidRPr="00667C03">
        <w:rPr>
          <w:rFonts w:ascii="Times New Roman" w:hAnsi="Times New Roman"/>
          <w:sz w:val="28"/>
          <w:szCs w:val="28"/>
        </w:rPr>
        <w:t xml:space="preserve">Заседания комиссии </w:t>
      </w:r>
      <w:r w:rsidR="00795CE3" w:rsidRPr="00667C03">
        <w:rPr>
          <w:rFonts w:ascii="Times New Roman" w:hAnsi="Times New Roman"/>
          <w:sz w:val="28"/>
          <w:szCs w:val="28"/>
        </w:rPr>
        <w:t xml:space="preserve"> Чебаркульского </w:t>
      </w:r>
      <w:r w:rsidR="00707479">
        <w:rPr>
          <w:rFonts w:ascii="Times New Roman" w:hAnsi="Times New Roman"/>
          <w:sz w:val="28"/>
          <w:szCs w:val="28"/>
        </w:rPr>
        <w:t>городского округа</w:t>
      </w:r>
      <w:r w:rsidR="00795CE3" w:rsidRPr="00667C03">
        <w:rPr>
          <w:rFonts w:ascii="Times New Roman" w:hAnsi="Times New Roman"/>
          <w:sz w:val="28"/>
          <w:szCs w:val="28"/>
        </w:rPr>
        <w:t xml:space="preserve"> </w:t>
      </w:r>
      <w:r w:rsidR="00450708">
        <w:rPr>
          <w:rFonts w:ascii="Times New Roman" w:hAnsi="Times New Roman"/>
          <w:sz w:val="28"/>
          <w:szCs w:val="28"/>
        </w:rPr>
        <w:t xml:space="preserve"> </w:t>
      </w:r>
      <w:r w:rsidRPr="00667C03">
        <w:rPr>
          <w:rFonts w:ascii="Times New Roman" w:hAnsi="Times New Roman"/>
          <w:sz w:val="28"/>
          <w:szCs w:val="28"/>
        </w:rPr>
        <w:t>по проведению конкурсного отбора проектов инициативного бюджетирования.</w:t>
      </w:r>
    </w:p>
    <w:p w:rsidR="00CA7178" w:rsidRPr="00F22DD8" w:rsidRDefault="00CA7178" w:rsidP="003B3379">
      <w:pPr>
        <w:spacing w:after="0" w:line="240" w:lineRule="auto"/>
        <w:jc w:val="center"/>
        <w:rPr>
          <w:rFonts w:ascii="Times New Roman" w:hAnsi="Times New Roman"/>
          <w:sz w:val="28"/>
          <w:szCs w:val="28"/>
        </w:rPr>
      </w:pPr>
    </w:p>
    <w:p w:rsidR="00CA7178" w:rsidRPr="00F22DD8" w:rsidRDefault="00241621" w:rsidP="003B3379">
      <w:pPr>
        <w:spacing w:after="0" w:line="240" w:lineRule="auto"/>
        <w:jc w:val="both"/>
        <w:rPr>
          <w:rFonts w:ascii="Times New Roman" w:hAnsi="Times New Roman"/>
          <w:sz w:val="28"/>
          <w:szCs w:val="28"/>
        </w:rPr>
      </w:pPr>
      <w:r w:rsidRPr="00F22DD8">
        <w:rPr>
          <w:rFonts w:ascii="Times New Roman" w:hAnsi="Times New Roman"/>
          <w:sz w:val="28"/>
          <w:szCs w:val="28"/>
        </w:rPr>
        <w:t>Дата проведения:</w:t>
      </w:r>
      <w:r w:rsidR="00F22DD8" w:rsidRPr="00F22DD8">
        <w:rPr>
          <w:rFonts w:ascii="Times New Roman" w:hAnsi="Times New Roman"/>
          <w:sz w:val="28"/>
          <w:szCs w:val="28"/>
        </w:rPr>
        <w:t xml:space="preserve"> 28</w:t>
      </w:r>
      <w:r w:rsidRPr="00F22DD8">
        <w:rPr>
          <w:rFonts w:ascii="Times New Roman" w:hAnsi="Times New Roman"/>
          <w:sz w:val="28"/>
          <w:szCs w:val="28"/>
        </w:rPr>
        <w:t xml:space="preserve"> </w:t>
      </w:r>
      <w:r w:rsidR="00D8586D" w:rsidRPr="00F22DD8">
        <w:rPr>
          <w:rFonts w:ascii="Times New Roman" w:hAnsi="Times New Roman"/>
          <w:sz w:val="28"/>
          <w:szCs w:val="28"/>
        </w:rPr>
        <w:t>декабр</w:t>
      </w:r>
      <w:r w:rsidR="00F22DD8" w:rsidRPr="00F22DD8">
        <w:rPr>
          <w:rFonts w:ascii="Times New Roman" w:hAnsi="Times New Roman"/>
          <w:sz w:val="28"/>
          <w:szCs w:val="28"/>
        </w:rPr>
        <w:t>я</w:t>
      </w:r>
      <w:r w:rsidRPr="00F22DD8">
        <w:rPr>
          <w:rFonts w:ascii="Times New Roman" w:hAnsi="Times New Roman"/>
          <w:sz w:val="28"/>
          <w:szCs w:val="28"/>
        </w:rPr>
        <w:t xml:space="preserve">  202</w:t>
      </w:r>
      <w:r w:rsidR="0049306A" w:rsidRPr="00F22DD8">
        <w:rPr>
          <w:rFonts w:ascii="Times New Roman" w:hAnsi="Times New Roman"/>
          <w:sz w:val="28"/>
          <w:szCs w:val="28"/>
        </w:rPr>
        <w:t>2</w:t>
      </w:r>
      <w:r w:rsidRPr="00F22DD8">
        <w:rPr>
          <w:rFonts w:ascii="Times New Roman" w:hAnsi="Times New Roman"/>
          <w:sz w:val="28"/>
          <w:szCs w:val="28"/>
        </w:rPr>
        <w:t xml:space="preserve"> г.</w:t>
      </w:r>
    </w:p>
    <w:p w:rsidR="00CA7178" w:rsidRPr="00667C03" w:rsidRDefault="00CA7178" w:rsidP="003B3379">
      <w:pPr>
        <w:spacing w:after="0" w:line="240" w:lineRule="auto"/>
        <w:jc w:val="both"/>
        <w:rPr>
          <w:rFonts w:ascii="Times New Roman" w:hAnsi="Times New Roman"/>
          <w:sz w:val="28"/>
          <w:szCs w:val="28"/>
        </w:rPr>
      </w:pPr>
      <w:r w:rsidRPr="00667C03">
        <w:rPr>
          <w:rFonts w:ascii="Times New Roman" w:hAnsi="Times New Roman"/>
          <w:sz w:val="28"/>
          <w:szCs w:val="28"/>
        </w:rPr>
        <w:t xml:space="preserve">Место проведения: </w:t>
      </w:r>
      <w:r w:rsidR="00FC57CB">
        <w:rPr>
          <w:rFonts w:ascii="Times New Roman" w:hAnsi="Times New Roman"/>
          <w:sz w:val="28"/>
          <w:szCs w:val="28"/>
        </w:rPr>
        <w:t>г.</w:t>
      </w:r>
      <w:r w:rsidR="00EF620C">
        <w:rPr>
          <w:rFonts w:ascii="Times New Roman" w:hAnsi="Times New Roman"/>
          <w:sz w:val="28"/>
          <w:szCs w:val="28"/>
        </w:rPr>
        <w:t>Чебаркуль</w:t>
      </w:r>
    </w:p>
    <w:p w:rsidR="00CA7178" w:rsidRPr="00667C03" w:rsidRDefault="00CA7178" w:rsidP="003B3379">
      <w:pPr>
        <w:spacing w:after="0" w:line="240" w:lineRule="auto"/>
        <w:jc w:val="both"/>
        <w:rPr>
          <w:rFonts w:ascii="Times New Roman" w:hAnsi="Times New Roman"/>
          <w:sz w:val="28"/>
          <w:szCs w:val="28"/>
        </w:rPr>
      </w:pPr>
    </w:p>
    <w:p w:rsidR="00CB40BE" w:rsidRPr="00667C03" w:rsidRDefault="00CB40BE" w:rsidP="003B3379">
      <w:pPr>
        <w:spacing w:after="0" w:line="240" w:lineRule="auto"/>
        <w:jc w:val="both"/>
        <w:rPr>
          <w:rFonts w:ascii="Times New Roman" w:hAnsi="Times New Roman"/>
          <w:sz w:val="28"/>
          <w:szCs w:val="28"/>
        </w:rPr>
      </w:pPr>
      <w:r w:rsidRPr="00F22DD8">
        <w:rPr>
          <w:rFonts w:ascii="Times New Roman" w:hAnsi="Times New Roman"/>
          <w:sz w:val="28"/>
          <w:szCs w:val="28"/>
        </w:rPr>
        <w:t xml:space="preserve">Присутствуют </w:t>
      </w:r>
      <w:r w:rsidR="00285874">
        <w:rPr>
          <w:rFonts w:ascii="Times New Roman" w:hAnsi="Times New Roman"/>
          <w:sz w:val="28"/>
          <w:szCs w:val="28"/>
        </w:rPr>
        <w:t xml:space="preserve"> </w:t>
      </w:r>
      <w:r w:rsidR="00264DFF">
        <w:rPr>
          <w:rFonts w:ascii="Times New Roman" w:hAnsi="Times New Roman"/>
          <w:sz w:val="28"/>
          <w:szCs w:val="28"/>
        </w:rPr>
        <w:t>10</w:t>
      </w:r>
      <w:r w:rsidR="00285874">
        <w:rPr>
          <w:rFonts w:ascii="Times New Roman" w:hAnsi="Times New Roman"/>
          <w:sz w:val="28"/>
          <w:szCs w:val="28"/>
        </w:rPr>
        <w:t xml:space="preserve"> </w:t>
      </w:r>
      <w:r w:rsidR="006336E7">
        <w:rPr>
          <w:rFonts w:ascii="Times New Roman" w:hAnsi="Times New Roman"/>
          <w:sz w:val="28"/>
          <w:szCs w:val="28"/>
        </w:rPr>
        <w:t xml:space="preserve"> </w:t>
      </w:r>
      <w:r w:rsidR="00FC57CB" w:rsidRPr="00F22DD8">
        <w:rPr>
          <w:rFonts w:ascii="Times New Roman" w:hAnsi="Times New Roman"/>
          <w:sz w:val="28"/>
          <w:szCs w:val="28"/>
        </w:rPr>
        <w:t xml:space="preserve"> </w:t>
      </w:r>
      <w:r w:rsidRPr="00F22DD8">
        <w:rPr>
          <w:rFonts w:ascii="Times New Roman" w:hAnsi="Times New Roman"/>
          <w:sz w:val="28"/>
          <w:szCs w:val="28"/>
        </w:rPr>
        <w:t xml:space="preserve">из </w:t>
      </w:r>
      <w:r w:rsidR="00285874">
        <w:rPr>
          <w:rFonts w:ascii="Times New Roman" w:hAnsi="Times New Roman"/>
          <w:sz w:val="28"/>
          <w:szCs w:val="28"/>
        </w:rPr>
        <w:t xml:space="preserve"> </w:t>
      </w:r>
      <w:r w:rsidR="00264DFF">
        <w:rPr>
          <w:rFonts w:ascii="Times New Roman" w:hAnsi="Times New Roman"/>
          <w:sz w:val="28"/>
          <w:szCs w:val="28"/>
        </w:rPr>
        <w:t>1</w:t>
      </w:r>
      <w:r w:rsidR="00550512">
        <w:rPr>
          <w:rFonts w:ascii="Times New Roman" w:hAnsi="Times New Roman"/>
          <w:sz w:val="28"/>
          <w:szCs w:val="28"/>
        </w:rPr>
        <w:t>2</w:t>
      </w:r>
      <w:r w:rsidR="006336E7">
        <w:rPr>
          <w:rFonts w:ascii="Times New Roman" w:hAnsi="Times New Roman"/>
          <w:sz w:val="28"/>
          <w:szCs w:val="28"/>
        </w:rPr>
        <w:t xml:space="preserve">  </w:t>
      </w:r>
      <w:r w:rsidRPr="00667C03">
        <w:rPr>
          <w:rFonts w:ascii="Times New Roman" w:hAnsi="Times New Roman"/>
          <w:sz w:val="28"/>
          <w:szCs w:val="28"/>
        </w:rPr>
        <w:t>членов комиссии по проведению конкурсного отбора проектов инициативного бюджетирования</w:t>
      </w:r>
    </w:p>
    <w:p w:rsidR="008E685B" w:rsidRPr="00667C03" w:rsidRDefault="008E685B" w:rsidP="00707479">
      <w:pPr>
        <w:spacing w:after="0" w:line="240" w:lineRule="auto"/>
        <w:jc w:val="both"/>
        <w:rPr>
          <w:rFonts w:ascii="Times New Roman" w:hAnsi="Times New Roman"/>
          <w:sz w:val="28"/>
          <w:szCs w:val="28"/>
        </w:rPr>
      </w:pPr>
      <w:r w:rsidRPr="00667C03">
        <w:rPr>
          <w:rFonts w:ascii="Times New Roman" w:hAnsi="Times New Roman"/>
          <w:sz w:val="28"/>
          <w:szCs w:val="28"/>
        </w:rPr>
        <w:t>На заседании присутствуют члены комиссии:</w:t>
      </w:r>
    </w:p>
    <w:p w:rsidR="00707479" w:rsidRDefault="008E685B" w:rsidP="00707479">
      <w:pPr>
        <w:spacing w:after="0" w:line="240" w:lineRule="auto"/>
        <w:jc w:val="both"/>
        <w:rPr>
          <w:rFonts w:ascii="Times New Roman" w:hAnsi="Times New Roman"/>
          <w:sz w:val="28"/>
          <w:szCs w:val="28"/>
        </w:rPr>
      </w:pPr>
      <w:r w:rsidRPr="00667C03">
        <w:rPr>
          <w:rFonts w:ascii="Times New Roman" w:hAnsi="Times New Roman"/>
          <w:sz w:val="28"/>
          <w:szCs w:val="28"/>
        </w:rPr>
        <w:t>1.</w:t>
      </w:r>
      <w:r w:rsidR="006D66E2">
        <w:rPr>
          <w:rFonts w:ascii="Times New Roman" w:hAnsi="Times New Roman"/>
          <w:sz w:val="28"/>
          <w:szCs w:val="28"/>
        </w:rPr>
        <w:t xml:space="preserve"> </w:t>
      </w:r>
      <w:r w:rsidR="00707479">
        <w:rPr>
          <w:rFonts w:ascii="Times New Roman" w:hAnsi="Times New Roman"/>
          <w:sz w:val="28"/>
          <w:szCs w:val="28"/>
        </w:rPr>
        <w:t>Виноградова С.А</w:t>
      </w:r>
      <w:r w:rsidRPr="00667C03">
        <w:rPr>
          <w:rFonts w:ascii="Times New Roman" w:hAnsi="Times New Roman"/>
          <w:sz w:val="28"/>
          <w:szCs w:val="28"/>
        </w:rPr>
        <w:t xml:space="preserve">.- </w:t>
      </w:r>
      <w:r w:rsidR="009D63EB">
        <w:rPr>
          <w:rFonts w:ascii="Times New Roman" w:hAnsi="Times New Roman"/>
          <w:sz w:val="28"/>
          <w:szCs w:val="28"/>
        </w:rPr>
        <w:t>г</w:t>
      </w:r>
      <w:r w:rsidR="00707479">
        <w:rPr>
          <w:rFonts w:ascii="Times New Roman" w:hAnsi="Times New Roman"/>
          <w:sz w:val="28"/>
          <w:szCs w:val="28"/>
        </w:rPr>
        <w:t>лава Чебаркульского городского округа;</w:t>
      </w:r>
    </w:p>
    <w:p w:rsidR="00C87A16" w:rsidRDefault="006D66E2" w:rsidP="00707479">
      <w:pPr>
        <w:spacing w:after="0" w:line="240" w:lineRule="auto"/>
        <w:jc w:val="both"/>
        <w:rPr>
          <w:rFonts w:ascii="Times New Roman" w:hAnsi="Times New Roman"/>
          <w:sz w:val="28"/>
          <w:szCs w:val="28"/>
        </w:rPr>
      </w:pPr>
      <w:r>
        <w:rPr>
          <w:rFonts w:ascii="Times New Roman" w:hAnsi="Times New Roman"/>
          <w:sz w:val="28"/>
          <w:szCs w:val="28"/>
        </w:rPr>
        <w:t xml:space="preserve">2. </w:t>
      </w:r>
      <w:r w:rsidR="00707479" w:rsidRPr="00707479">
        <w:rPr>
          <w:rFonts w:ascii="Times New Roman" w:hAnsi="Times New Roman"/>
          <w:sz w:val="28"/>
          <w:szCs w:val="28"/>
        </w:rPr>
        <w:t>Еремин</w:t>
      </w:r>
      <w:r w:rsidR="00707479">
        <w:rPr>
          <w:rFonts w:ascii="Times New Roman" w:hAnsi="Times New Roman"/>
          <w:sz w:val="28"/>
          <w:szCs w:val="28"/>
        </w:rPr>
        <w:t xml:space="preserve"> О.В.</w:t>
      </w:r>
      <w:r w:rsidR="00707479" w:rsidRPr="00707479">
        <w:rPr>
          <w:rFonts w:ascii="Times New Roman" w:hAnsi="Times New Roman"/>
          <w:sz w:val="28"/>
          <w:szCs w:val="28"/>
        </w:rPr>
        <w:t xml:space="preserve">- заместитель главы </w:t>
      </w:r>
      <w:r w:rsidR="009D63EB">
        <w:rPr>
          <w:rFonts w:ascii="Times New Roman" w:hAnsi="Times New Roman"/>
          <w:sz w:val="28"/>
          <w:szCs w:val="28"/>
        </w:rPr>
        <w:t xml:space="preserve">Чебаркульского городского округа </w:t>
      </w:r>
      <w:r w:rsidR="00707479" w:rsidRPr="00707479">
        <w:rPr>
          <w:rFonts w:ascii="Times New Roman" w:hAnsi="Times New Roman"/>
          <w:sz w:val="28"/>
          <w:szCs w:val="28"/>
        </w:rPr>
        <w:t>по городскому хозяйству</w:t>
      </w:r>
    </w:p>
    <w:p w:rsidR="00707479" w:rsidRDefault="006D66E2" w:rsidP="00707479">
      <w:pPr>
        <w:spacing w:after="0" w:line="240" w:lineRule="auto"/>
        <w:jc w:val="both"/>
        <w:rPr>
          <w:rFonts w:ascii="Times New Roman" w:hAnsi="Times New Roman"/>
          <w:sz w:val="28"/>
          <w:szCs w:val="28"/>
        </w:rPr>
      </w:pPr>
      <w:r>
        <w:rPr>
          <w:rFonts w:ascii="Times New Roman" w:hAnsi="Times New Roman"/>
          <w:sz w:val="28"/>
          <w:szCs w:val="28"/>
        </w:rPr>
        <w:t xml:space="preserve">3. </w:t>
      </w:r>
      <w:r w:rsidR="00707479" w:rsidRPr="00707479">
        <w:rPr>
          <w:rFonts w:ascii="Times New Roman" w:hAnsi="Times New Roman"/>
          <w:sz w:val="28"/>
          <w:szCs w:val="28"/>
        </w:rPr>
        <w:t>Баландин</w:t>
      </w:r>
      <w:r>
        <w:rPr>
          <w:rFonts w:ascii="Times New Roman" w:hAnsi="Times New Roman"/>
          <w:sz w:val="28"/>
          <w:szCs w:val="28"/>
        </w:rPr>
        <w:t xml:space="preserve"> Н.С. - </w:t>
      </w:r>
      <w:r w:rsidR="00707479" w:rsidRPr="00707479">
        <w:rPr>
          <w:rFonts w:ascii="Times New Roman" w:hAnsi="Times New Roman"/>
          <w:sz w:val="28"/>
          <w:szCs w:val="28"/>
        </w:rPr>
        <w:t>председатель Собрания депутатов Чебаркульского городского округа</w:t>
      </w:r>
      <w:r w:rsidR="00166959">
        <w:rPr>
          <w:rFonts w:ascii="Times New Roman" w:hAnsi="Times New Roman"/>
          <w:sz w:val="28"/>
          <w:szCs w:val="28"/>
        </w:rPr>
        <w:t>, председатель постоянной депутатской комиссии по бюджетно-финансовой и экономической политике</w:t>
      </w:r>
      <w:r w:rsidR="00707479">
        <w:rPr>
          <w:rFonts w:ascii="Times New Roman" w:hAnsi="Times New Roman"/>
          <w:sz w:val="28"/>
          <w:szCs w:val="28"/>
        </w:rPr>
        <w:t>;</w:t>
      </w:r>
    </w:p>
    <w:p w:rsidR="002B34DB" w:rsidRPr="00707479" w:rsidRDefault="002B34DB" w:rsidP="00707479">
      <w:pPr>
        <w:spacing w:after="0" w:line="240" w:lineRule="auto"/>
        <w:jc w:val="both"/>
        <w:rPr>
          <w:rFonts w:ascii="Times New Roman" w:hAnsi="Times New Roman"/>
          <w:sz w:val="28"/>
          <w:szCs w:val="28"/>
        </w:rPr>
      </w:pPr>
      <w:r>
        <w:rPr>
          <w:rFonts w:ascii="Times New Roman" w:hAnsi="Times New Roman"/>
          <w:sz w:val="28"/>
          <w:szCs w:val="28"/>
        </w:rPr>
        <w:t xml:space="preserve">4. Журавлев И.Б.- председатель постоянной </w:t>
      </w:r>
      <w:r w:rsidR="00F22DD8">
        <w:rPr>
          <w:rFonts w:ascii="Times New Roman" w:hAnsi="Times New Roman"/>
          <w:sz w:val="28"/>
          <w:szCs w:val="28"/>
        </w:rPr>
        <w:t xml:space="preserve">депутатской </w:t>
      </w:r>
      <w:r>
        <w:rPr>
          <w:rFonts w:ascii="Times New Roman" w:hAnsi="Times New Roman"/>
          <w:sz w:val="28"/>
          <w:szCs w:val="28"/>
        </w:rPr>
        <w:t xml:space="preserve">комиссии </w:t>
      </w:r>
      <w:r w:rsidR="00F22DD8">
        <w:rPr>
          <w:rFonts w:ascii="Times New Roman" w:hAnsi="Times New Roman"/>
          <w:sz w:val="28"/>
          <w:szCs w:val="28"/>
        </w:rPr>
        <w:t>по социальной политике</w:t>
      </w:r>
      <w:r w:rsidR="003C6F04" w:rsidRPr="003C6F04">
        <w:rPr>
          <w:rFonts w:ascii="Times New Roman" w:hAnsi="Times New Roman"/>
          <w:sz w:val="28"/>
          <w:szCs w:val="28"/>
        </w:rPr>
        <w:t xml:space="preserve"> </w:t>
      </w:r>
      <w:r w:rsidR="003C6F04">
        <w:rPr>
          <w:rFonts w:ascii="Times New Roman" w:hAnsi="Times New Roman"/>
          <w:sz w:val="28"/>
          <w:szCs w:val="28"/>
        </w:rPr>
        <w:t>Собрания депутатов Чебаркульского городского округа</w:t>
      </w:r>
      <w:r>
        <w:rPr>
          <w:rFonts w:ascii="Times New Roman" w:hAnsi="Times New Roman"/>
          <w:sz w:val="28"/>
          <w:szCs w:val="28"/>
        </w:rPr>
        <w:t xml:space="preserve">;  </w:t>
      </w:r>
    </w:p>
    <w:p w:rsidR="006D66E2" w:rsidRDefault="00550512" w:rsidP="00707479">
      <w:pPr>
        <w:spacing w:after="0" w:line="240" w:lineRule="auto"/>
        <w:jc w:val="both"/>
        <w:rPr>
          <w:rFonts w:ascii="Times New Roman" w:hAnsi="Times New Roman"/>
          <w:sz w:val="28"/>
          <w:szCs w:val="28"/>
        </w:rPr>
      </w:pPr>
      <w:r>
        <w:rPr>
          <w:rFonts w:ascii="Times New Roman" w:hAnsi="Times New Roman"/>
          <w:sz w:val="28"/>
          <w:szCs w:val="28"/>
        </w:rPr>
        <w:t>5</w:t>
      </w:r>
      <w:r w:rsidR="006D66E2">
        <w:rPr>
          <w:rFonts w:ascii="Times New Roman" w:hAnsi="Times New Roman"/>
          <w:sz w:val="28"/>
          <w:szCs w:val="28"/>
        </w:rPr>
        <w:t xml:space="preserve">. Пермяков О.В. – председатель постоянной </w:t>
      </w:r>
      <w:r w:rsidR="00F22DD8">
        <w:rPr>
          <w:rFonts w:ascii="Times New Roman" w:hAnsi="Times New Roman"/>
          <w:sz w:val="28"/>
          <w:szCs w:val="28"/>
        </w:rPr>
        <w:t xml:space="preserve">депутатской </w:t>
      </w:r>
      <w:r w:rsidR="006D66E2">
        <w:rPr>
          <w:rFonts w:ascii="Times New Roman" w:hAnsi="Times New Roman"/>
          <w:sz w:val="28"/>
          <w:szCs w:val="28"/>
        </w:rPr>
        <w:t>комиссии по нормотворчеству,</w:t>
      </w:r>
      <w:r w:rsidR="006336E7">
        <w:rPr>
          <w:rFonts w:ascii="Times New Roman" w:hAnsi="Times New Roman"/>
          <w:sz w:val="28"/>
          <w:szCs w:val="28"/>
        </w:rPr>
        <w:t xml:space="preserve">… </w:t>
      </w:r>
      <w:r w:rsidR="006D66E2">
        <w:rPr>
          <w:rFonts w:ascii="Times New Roman" w:hAnsi="Times New Roman"/>
          <w:sz w:val="28"/>
          <w:szCs w:val="28"/>
        </w:rPr>
        <w:t xml:space="preserve"> </w:t>
      </w:r>
      <w:r w:rsidR="00F22DD8">
        <w:rPr>
          <w:rFonts w:ascii="Times New Roman" w:hAnsi="Times New Roman"/>
          <w:sz w:val="28"/>
          <w:szCs w:val="28"/>
        </w:rPr>
        <w:t>Собрания депутатов</w:t>
      </w:r>
      <w:r w:rsidR="006D66E2">
        <w:rPr>
          <w:rFonts w:ascii="Times New Roman" w:hAnsi="Times New Roman"/>
          <w:sz w:val="28"/>
          <w:szCs w:val="28"/>
        </w:rPr>
        <w:t xml:space="preserve"> Чебаркульского городского округа; </w:t>
      </w:r>
    </w:p>
    <w:p w:rsidR="006D66E2" w:rsidRPr="00707479" w:rsidRDefault="00550512" w:rsidP="00707479">
      <w:pPr>
        <w:spacing w:after="0" w:line="240" w:lineRule="auto"/>
        <w:jc w:val="both"/>
        <w:rPr>
          <w:rFonts w:ascii="Times New Roman" w:hAnsi="Times New Roman"/>
          <w:sz w:val="28"/>
          <w:szCs w:val="28"/>
        </w:rPr>
      </w:pPr>
      <w:r>
        <w:rPr>
          <w:rFonts w:ascii="Times New Roman" w:hAnsi="Times New Roman"/>
          <w:sz w:val="28"/>
          <w:szCs w:val="28"/>
        </w:rPr>
        <w:t>6</w:t>
      </w:r>
      <w:r w:rsidR="006D66E2">
        <w:rPr>
          <w:rFonts w:ascii="Times New Roman" w:hAnsi="Times New Roman"/>
          <w:sz w:val="28"/>
          <w:szCs w:val="28"/>
        </w:rPr>
        <w:t xml:space="preserve">. </w:t>
      </w:r>
      <w:r w:rsidR="00A71F3A">
        <w:rPr>
          <w:rFonts w:ascii="Times New Roman" w:hAnsi="Times New Roman"/>
          <w:sz w:val="28"/>
          <w:szCs w:val="28"/>
        </w:rPr>
        <w:t>Смагина М.А. – управляющий делами администрации Чебаркульского городского округа;</w:t>
      </w:r>
    </w:p>
    <w:p w:rsidR="00707479" w:rsidRPr="00707479" w:rsidRDefault="00550512" w:rsidP="00707479">
      <w:pPr>
        <w:spacing w:after="0" w:line="240" w:lineRule="auto"/>
        <w:jc w:val="both"/>
        <w:rPr>
          <w:rFonts w:ascii="Times New Roman" w:hAnsi="Times New Roman"/>
          <w:sz w:val="28"/>
          <w:szCs w:val="28"/>
        </w:rPr>
      </w:pPr>
      <w:r>
        <w:rPr>
          <w:rFonts w:ascii="Times New Roman" w:hAnsi="Times New Roman"/>
          <w:sz w:val="28"/>
          <w:szCs w:val="28"/>
        </w:rPr>
        <w:t>7</w:t>
      </w:r>
      <w:r w:rsidR="00707479">
        <w:rPr>
          <w:rFonts w:ascii="Times New Roman" w:hAnsi="Times New Roman"/>
          <w:sz w:val="28"/>
          <w:szCs w:val="28"/>
        </w:rPr>
        <w:t xml:space="preserve">. </w:t>
      </w:r>
      <w:r w:rsidR="00D8586D">
        <w:rPr>
          <w:rFonts w:ascii="Times New Roman" w:hAnsi="Times New Roman"/>
          <w:sz w:val="28"/>
          <w:szCs w:val="28"/>
        </w:rPr>
        <w:t>Чугунова А.Н.</w:t>
      </w:r>
      <w:r w:rsidR="00707479">
        <w:rPr>
          <w:rFonts w:ascii="Times New Roman" w:hAnsi="Times New Roman"/>
          <w:sz w:val="28"/>
          <w:szCs w:val="28"/>
        </w:rPr>
        <w:t xml:space="preserve"> </w:t>
      </w:r>
      <w:r w:rsidR="00707479" w:rsidRPr="00707479">
        <w:rPr>
          <w:rFonts w:ascii="Times New Roman" w:hAnsi="Times New Roman"/>
          <w:sz w:val="28"/>
          <w:szCs w:val="28"/>
        </w:rPr>
        <w:t>- начальник юридического отдела администрации Чебаркульского городского округа</w:t>
      </w:r>
      <w:r w:rsidR="00707479">
        <w:rPr>
          <w:rFonts w:ascii="Times New Roman" w:hAnsi="Times New Roman"/>
          <w:sz w:val="28"/>
          <w:szCs w:val="28"/>
        </w:rPr>
        <w:t>;</w:t>
      </w:r>
    </w:p>
    <w:p w:rsidR="00707479" w:rsidRPr="00707479" w:rsidRDefault="00550512" w:rsidP="00707479">
      <w:pPr>
        <w:spacing w:after="0" w:line="240" w:lineRule="auto"/>
        <w:jc w:val="both"/>
        <w:rPr>
          <w:rFonts w:ascii="Times New Roman" w:hAnsi="Times New Roman"/>
          <w:sz w:val="28"/>
          <w:szCs w:val="28"/>
        </w:rPr>
      </w:pPr>
      <w:r>
        <w:rPr>
          <w:rFonts w:ascii="Times New Roman" w:hAnsi="Times New Roman"/>
          <w:sz w:val="28"/>
          <w:szCs w:val="28"/>
        </w:rPr>
        <w:t>8</w:t>
      </w:r>
      <w:r w:rsidR="00707479" w:rsidRPr="00707479">
        <w:rPr>
          <w:rFonts w:ascii="Times New Roman" w:hAnsi="Times New Roman"/>
          <w:sz w:val="28"/>
          <w:szCs w:val="28"/>
        </w:rPr>
        <w:t>. Таймасова</w:t>
      </w:r>
      <w:r w:rsidR="00707479">
        <w:rPr>
          <w:rFonts w:ascii="Times New Roman" w:hAnsi="Times New Roman"/>
          <w:sz w:val="28"/>
          <w:szCs w:val="28"/>
        </w:rPr>
        <w:t xml:space="preserve"> О.Г. </w:t>
      </w:r>
      <w:r w:rsidR="00707479" w:rsidRPr="00707479">
        <w:rPr>
          <w:rFonts w:ascii="Times New Roman" w:hAnsi="Times New Roman"/>
          <w:sz w:val="28"/>
          <w:szCs w:val="28"/>
        </w:rPr>
        <w:t>- заместитель главы Чебаркульского городского округа</w:t>
      </w:r>
      <w:r w:rsidR="00707479">
        <w:rPr>
          <w:rFonts w:ascii="Times New Roman" w:hAnsi="Times New Roman"/>
          <w:sz w:val="28"/>
          <w:szCs w:val="28"/>
        </w:rPr>
        <w:t xml:space="preserve"> </w:t>
      </w:r>
      <w:r w:rsidR="00707479" w:rsidRPr="00707479">
        <w:rPr>
          <w:rFonts w:ascii="Times New Roman" w:hAnsi="Times New Roman"/>
          <w:sz w:val="28"/>
          <w:szCs w:val="28"/>
        </w:rPr>
        <w:t>по бюджетному процессу, начальник Финансового управления</w:t>
      </w:r>
      <w:r w:rsidR="00F22DD8">
        <w:rPr>
          <w:rFonts w:ascii="Times New Roman" w:hAnsi="Times New Roman"/>
          <w:sz w:val="28"/>
          <w:szCs w:val="28"/>
        </w:rPr>
        <w:t xml:space="preserve"> администрации Чебаркульского городскогоокруга;</w:t>
      </w:r>
    </w:p>
    <w:p w:rsidR="00A71F3A" w:rsidRDefault="00550512" w:rsidP="00841C11">
      <w:pPr>
        <w:spacing w:after="0" w:line="240" w:lineRule="auto"/>
        <w:jc w:val="both"/>
        <w:rPr>
          <w:rFonts w:ascii="Times New Roman" w:hAnsi="Times New Roman"/>
          <w:sz w:val="28"/>
          <w:szCs w:val="28"/>
        </w:rPr>
      </w:pPr>
      <w:r>
        <w:rPr>
          <w:rFonts w:ascii="Times New Roman" w:hAnsi="Times New Roman"/>
          <w:sz w:val="28"/>
          <w:szCs w:val="28"/>
        </w:rPr>
        <w:t>9</w:t>
      </w:r>
      <w:r w:rsidR="00841C11">
        <w:rPr>
          <w:rFonts w:ascii="Times New Roman" w:hAnsi="Times New Roman"/>
          <w:sz w:val="28"/>
          <w:szCs w:val="28"/>
        </w:rPr>
        <w:t>.</w:t>
      </w:r>
      <w:r w:rsidR="00622986">
        <w:rPr>
          <w:rFonts w:ascii="Times New Roman" w:hAnsi="Times New Roman"/>
          <w:sz w:val="28"/>
          <w:szCs w:val="28"/>
        </w:rPr>
        <w:t xml:space="preserve"> </w:t>
      </w:r>
      <w:r w:rsidR="00A71F3A">
        <w:rPr>
          <w:rFonts w:ascii="Times New Roman" w:hAnsi="Times New Roman"/>
          <w:sz w:val="28"/>
          <w:szCs w:val="28"/>
        </w:rPr>
        <w:t>Ушакова С.А. – начальник отдела по связям с общественностью и СМИ администрации Чебаркульского городского округа;</w:t>
      </w:r>
    </w:p>
    <w:p w:rsidR="00550512" w:rsidRDefault="00550512" w:rsidP="00841C11">
      <w:pPr>
        <w:spacing w:after="0" w:line="240" w:lineRule="auto"/>
        <w:jc w:val="both"/>
        <w:rPr>
          <w:rFonts w:ascii="Times New Roman" w:hAnsi="Times New Roman"/>
          <w:sz w:val="28"/>
          <w:szCs w:val="28"/>
        </w:rPr>
      </w:pPr>
      <w:r>
        <w:rPr>
          <w:rFonts w:ascii="Times New Roman" w:hAnsi="Times New Roman"/>
          <w:sz w:val="28"/>
          <w:szCs w:val="28"/>
        </w:rPr>
        <w:t>10. Торопов С.В. - председатель постоянной депутатской комиссии по молодежной политике Собрания депутатов Чебаркульского городского округа.</w:t>
      </w:r>
    </w:p>
    <w:p w:rsidR="00E73371" w:rsidRPr="00F22DD8" w:rsidRDefault="00550512" w:rsidP="003B3379">
      <w:pPr>
        <w:spacing w:after="0" w:line="240" w:lineRule="auto"/>
        <w:jc w:val="both"/>
        <w:rPr>
          <w:rFonts w:ascii="Times New Roman" w:hAnsi="Times New Roman"/>
          <w:sz w:val="28"/>
          <w:szCs w:val="28"/>
        </w:rPr>
      </w:pPr>
      <w:r>
        <w:rPr>
          <w:rFonts w:ascii="Times New Roman" w:hAnsi="Times New Roman"/>
          <w:sz w:val="28"/>
          <w:szCs w:val="28"/>
        </w:rPr>
        <w:t xml:space="preserve"> </w:t>
      </w:r>
      <w:r w:rsidR="00CB40BE" w:rsidRPr="002B1D70">
        <w:rPr>
          <w:rFonts w:ascii="Times New Roman" w:hAnsi="Times New Roman"/>
          <w:sz w:val="28"/>
          <w:szCs w:val="28"/>
        </w:rPr>
        <w:t xml:space="preserve">Персональный состав комиссии утвержден </w:t>
      </w:r>
      <w:r w:rsidR="00F22DD8">
        <w:rPr>
          <w:rFonts w:ascii="Times New Roman" w:hAnsi="Times New Roman"/>
          <w:sz w:val="28"/>
          <w:szCs w:val="28"/>
        </w:rPr>
        <w:t>постановлением</w:t>
      </w:r>
      <w:r w:rsidR="008E685B" w:rsidRPr="00556EDD">
        <w:rPr>
          <w:rFonts w:ascii="Times New Roman" w:hAnsi="Times New Roman"/>
          <w:sz w:val="28"/>
          <w:szCs w:val="28"/>
        </w:rPr>
        <w:t xml:space="preserve"> </w:t>
      </w:r>
      <w:r w:rsidR="00364466" w:rsidRPr="00556EDD">
        <w:rPr>
          <w:rFonts w:ascii="Times New Roman" w:hAnsi="Times New Roman"/>
          <w:sz w:val="28"/>
          <w:szCs w:val="28"/>
        </w:rPr>
        <w:t xml:space="preserve">администрации  </w:t>
      </w:r>
      <w:r w:rsidR="008E685B" w:rsidRPr="00556EDD">
        <w:rPr>
          <w:rFonts w:ascii="Times New Roman" w:hAnsi="Times New Roman"/>
          <w:sz w:val="28"/>
          <w:szCs w:val="28"/>
        </w:rPr>
        <w:t xml:space="preserve">Чебаркульского </w:t>
      </w:r>
      <w:r w:rsidR="00841C11">
        <w:rPr>
          <w:rFonts w:ascii="Times New Roman" w:hAnsi="Times New Roman"/>
          <w:sz w:val="28"/>
          <w:szCs w:val="28"/>
        </w:rPr>
        <w:t>городского округа</w:t>
      </w:r>
      <w:r w:rsidR="008E685B" w:rsidRPr="00556EDD">
        <w:rPr>
          <w:rFonts w:ascii="Times New Roman" w:hAnsi="Times New Roman"/>
          <w:sz w:val="28"/>
          <w:szCs w:val="28"/>
        </w:rPr>
        <w:t xml:space="preserve"> </w:t>
      </w:r>
      <w:r w:rsidR="00364466" w:rsidRPr="00556EDD">
        <w:rPr>
          <w:rFonts w:ascii="Times New Roman" w:hAnsi="Times New Roman"/>
          <w:sz w:val="28"/>
          <w:szCs w:val="28"/>
        </w:rPr>
        <w:t>Челябинской области от</w:t>
      </w:r>
      <w:r w:rsidR="00556EDD" w:rsidRPr="00556EDD">
        <w:rPr>
          <w:rFonts w:ascii="Times New Roman" w:hAnsi="Times New Roman"/>
          <w:sz w:val="28"/>
          <w:szCs w:val="28"/>
        </w:rPr>
        <w:t xml:space="preserve"> </w:t>
      </w:r>
      <w:r w:rsidR="00E73371" w:rsidRPr="00F22DD8">
        <w:rPr>
          <w:rFonts w:ascii="Times New Roman" w:hAnsi="Times New Roman"/>
          <w:sz w:val="28"/>
          <w:szCs w:val="28"/>
        </w:rPr>
        <w:t>11.02.2022г</w:t>
      </w:r>
      <w:r w:rsidR="00556EDD" w:rsidRPr="00F22DD8">
        <w:rPr>
          <w:rFonts w:ascii="Times New Roman" w:hAnsi="Times New Roman"/>
          <w:sz w:val="28"/>
          <w:szCs w:val="28"/>
        </w:rPr>
        <w:t xml:space="preserve">. </w:t>
      </w:r>
    </w:p>
    <w:p w:rsidR="00550512" w:rsidRDefault="00556EDD" w:rsidP="003B3379">
      <w:pPr>
        <w:spacing w:after="0" w:line="240" w:lineRule="auto"/>
        <w:jc w:val="both"/>
        <w:rPr>
          <w:rFonts w:ascii="Times New Roman" w:hAnsi="Times New Roman"/>
          <w:sz w:val="28"/>
          <w:szCs w:val="28"/>
        </w:rPr>
      </w:pPr>
      <w:r w:rsidRPr="00F22DD8">
        <w:rPr>
          <w:rFonts w:ascii="Times New Roman" w:hAnsi="Times New Roman"/>
          <w:sz w:val="28"/>
          <w:szCs w:val="28"/>
        </w:rPr>
        <w:t xml:space="preserve">№ </w:t>
      </w:r>
      <w:r w:rsidR="00E73371" w:rsidRPr="00F22DD8">
        <w:rPr>
          <w:rFonts w:ascii="Times New Roman" w:hAnsi="Times New Roman"/>
          <w:sz w:val="28"/>
          <w:szCs w:val="28"/>
        </w:rPr>
        <w:t>70</w:t>
      </w:r>
      <w:r w:rsidR="00841C11" w:rsidRPr="00F22DD8">
        <w:rPr>
          <w:rFonts w:ascii="Times New Roman" w:hAnsi="Times New Roman"/>
          <w:sz w:val="28"/>
          <w:szCs w:val="28"/>
        </w:rPr>
        <w:t>.</w:t>
      </w:r>
    </w:p>
    <w:p w:rsidR="00CB40BE" w:rsidRPr="002B1D70" w:rsidRDefault="00CB40BE" w:rsidP="003B3379">
      <w:pPr>
        <w:spacing w:after="0" w:line="240" w:lineRule="auto"/>
        <w:jc w:val="both"/>
        <w:rPr>
          <w:rFonts w:ascii="Times New Roman" w:hAnsi="Times New Roman"/>
          <w:sz w:val="28"/>
          <w:szCs w:val="28"/>
        </w:rPr>
      </w:pPr>
      <w:r w:rsidRPr="002B1D70">
        <w:rPr>
          <w:rFonts w:ascii="Times New Roman" w:hAnsi="Times New Roman"/>
          <w:sz w:val="28"/>
          <w:szCs w:val="28"/>
        </w:rPr>
        <w:t>Приглашенные:</w:t>
      </w:r>
    </w:p>
    <w:p w:rsidR="00CB40BE" w:rsidRPr="002B1D70" w:rsidRDefault="00841C11" w:rsidP="003B3379">
      <w:pPr>
        <w:spacing w:after="0" w:line="240" w:lineRule="auto"/>
        <w:jc w:val="both"/>
        <w:rPr>
          <w:rFonts w:ascii="Times New Roman" w:hAnsi="Times New Roman"/>
          <w:sz w:val="28"/>
          <w:szCs w:val="28"/>
        </w:rPr>
      </w:pPr>
      <w:r>
        <w:rPr>
          <w:rFonts w:ascii="Times New Roman" w:hAnsi="Times New Roman"/>
          <w:sz w:val="28"/>
          <w:szCs w:val="28"/>
        </w:rPr>
        <w:t>Представители инициативных групп</w:t>
      </w:r>
      <w:r w:rsidR="004B7ACA">
        <w:rPr>
          <w:rFonts w:ascii="Times New Roman" w:hAnsi="Times New Roman"/>
          <w:sz w:val="28"/>
          <w:szCs w:val="28"/>
        </w:rPr>
        <w:t>.</w:t>
      </w:r>
    </w:p>
    <w:p w:rsidR="00CB40BE" w:rsidRPr="004C7219" w:rsidRDefault="00CB40BE" w:rsidP="003B3379">
      <w:pPr>
        <w:spacing w:after="0" w:line="240" w:lineRule="auto"/>
        <w:jc w:val="both"/>
        <w:rPr>
          <w:rFonts w:ascii="Times New Roman" w:hAnsi="Times New Roman"/>
          <w:sz w:val="28"/>
          <w:szCs w:val="28"/>
        </w:rPr>
      </w:pPr>
      <w:r w:rsidRPr="004C7219">
        <w:rPr>
          <w:rFonts w:ascii="Times New Roman" w:hAnsi="Times New Roman"/>
          <w:sz w:val="28"/>
          <w:szCs w:val="28"/>
        </w:rPr>
        <w:t>Слушатели:</w:t>
      </w:r>
      <w:r w:rsidR="00624608" w:rsidRPr="004C7219">
        <w:rPr>
          <w:rFonts w:ascii="Times New Roman" w:hAnsi="Times New Roman"/>
          <w:sz w:val="28"/>
          <w:szCs w:val="28"/>
        </w:rPr>
        <w:t xml:space="preserve"> </w:t>
      </w:r>
      <w:r w:rsidR="008B6132" w:rsidRPr="004C7219">
        <w:rPr>
          <w:rFonts w:ascii="Times New Roman" w:hAnsi="Times New Roman"/>
          <w:sz w:val="28"/>
          <w:szCs w:val="28"/>
        </w:rPr>
        <w:t>члены комиссии, инициаторы проектов</w:t>
      </w:r>
      <w:r w:rsidR="009909BC" w:rsidRPr="004C7219">
        <w:rPr>
          <w:rFonts w:ascii="Times New Roman" w:hAnsi="Times New Roman"/>
          <w:sz w:val="28"/>
          <w:szCs w:val="28"/>
        </w:rPr>
        <w:t xml:space="preserve">, ответственные специалисты по инициативному </w:t>
      </w:r>
      <w:r w:rsidR="009D63EB">
        <w:rPr>
          <w:rFonts w:ascii="Times New Roman" w:hAnsi="Times New Roman"/>
          <w:sz w:val="28"/>
          <w:szCs w:val="28"/>
        </w:rPr>
        <w:t>бюджетированию.</w:t>
      </w:r>
    </w:p>
    <w:p w:rsidR="00F353C4" w:rsidRPr="004C7219" w:rsidRDefault="00CB40BE" w:rsidP="003B3379">
      <w:pPr>
        <w:spacing w:after="0" w:line="240" w:lineRule="auto"/>
        <w:jc w:val="both"/>
        <w:rPr>
          <w:rFonts w:ascii="Times New Roman" w:hAnsi="Times New Roman"/>
          <w:sz w:val="28"/>
          <w:szCs w:val="28"/>
        </w:rPr>
      </w:pPr>
      <w:r w:rsidRPr="004C7219">
        <w:rPr>
          <w:rFonts w:ascii="Times New Roman" w:hAnsi="Times New Roman"/>
          <w:sz w:val="28"/>
          <w:szCs w:val="28"/>
        </w:rPr>
        <w:t>Кворум имеется. Заседание комиссии является правомочным. Заседание комиссии объявлено открытым.</w:t>
      </w:r>
    </w:p>
    <w:p w:rsidR="00B42CE2" w:rsidRDefault="00CB40BE" w:rsidP="003B3379">
      <w:pPr>
        <w:pStyle w:val="a3"/>
        <w:spacing w:after="0" w:line="240" w:lineRule="auto"/>
        <w:ind w:left="0"/>
        <w:jc w:val="both"/>
        <w:rPr>
          <w:rFonts w:ascii="Times New Roman" w:hAnsi="Times New Roman"/>
          <w:b/>
          <w:sz w:val="28"/>
          <w:szCs w:val="28"/>
        </w:rPr>
      </w:pPr>
      <w:r w:rsidRPr="0018443F">
        <w:rPr>
          <w:rFonts w:ascii="Times New Roman" w:hAnsi="Times New Roman"/>
          <w:b/>
          <w:sz w:val="28"/>
          <w:szCs w:val="28"/>
        </w:rPr>
        <w:t>Выборы председателя комиссии:</w:t>
      </w:r>
      <w:r w:rsidR="00F22DD8">
        <w:rPr>
          <w:rFonts w:ascii="Times New Roman" w:hAnsi="Times New Roman"/>
          <w:b/>
          <w:sz w:val="28"/>
          <w:szCs w:val="28"/>
        </w:rPr>
        <w:t xml:space="preserve"> </w:t>
      </w:r>
    </w:p>
    <w:p w:rsidR="00FE27AD" w:rsidRPr="0018443F" w:rsidRDefault="00F22DD8" w:rsidP="00B42CE2">
      <w:pPr>
        <w:pStyle w:val="a3"/>
        <w:spacing w:after="0" w:line="240" w:lineRule="auto"/>
        <w:ind w:left="0"/>
        <w:jc w:val="both"/>
        <w:rPr>
          <w:rFonts w:ascii="Times New Roman" w:hAnsi="Times New Roman"/>
          <w:sz w:val="28"/>
          <w:szCs w:val="28"/>
        </w:rPr>
      </w:pPr>
      <w:r w:rsidRPr="00B42CE2">
        <w:rPr>
          <w:rFonts w:ascii="Times New Roman" w:hAnsi="Times New Roman"/>
          <w:sz w:val="28"/>
          <w:szCs w:val="28"/>
        </w:rPr>
        <w:t>Главой Чебаркульского городского округа Виноградовой С.А.</w:t>
      </w:r>
      <w:r w:rsidR="00B42CE2">
        <w:rPr>
          <w:rFonts w:ascii="Times New Roman" w:hAnsi="Times New Roman"/>
          <w:sz w:val="28"/>
          <w:szCs w:val="28"/>
        </w:rPr>
        <w:t>, п</w:t>
      </w:r>
      <w:r w:rsidR="00CB40BE" w:rsidRPr="0018443F">
        <w:rPr>
          <w:rFonts w:ascii="Times New Roman" w:hAnsi="Times New Roman"/>
          <w:sz w:val="28"/>
          <w:szCs w:val="28"/>
        </w:rPr>
        <w:t>редложено председателем комиссии назначить</w:t>
      </w:r>
      <w:r w:rsidR="009D63EB">
        <w:rPr>
          <w:rFonts w:ascii="Times New Roman" w:hAnsi="Times New Roman"/>
          <w:sz w:val="28"/>
          <w:szCs w:val="28"/>
        </w:rPr>
        <w:t>,</w:t>
      </w:r>
      <w:r>
        <w:rPr>
          <w:rFonts w:ascii="Times New Roman" w:hAnsi="Times New Roman"/>
          <w:sz w:val="28"/>
          <w:szCs w:val="28"/>
        </w:rPr>
        <w:t xml:space="preserve"> Таймасову О.Г.</w:t>
      </w:r>
      <w:r w:rsidR="00D64FD9">
        <w:rPr>
          <w:rFonts w:ascii="Times New Roman" w:hAnsi="Times New Roman"/>
          <w:sz w:val="28"/>
          <w:szCs w:val="28"/>
        </w:rPr>
        <w:t>- заместителя</w:t>
      </w:r>
      <w:r w:rsidR="004A7AE1" w:rsidRPr="00707479">
        <w:rPr>
          <w:rFonts w:ascii="Times New Roman" w:hAnsi="Times New Roman"/>
          <w:sz w:val="28"/>
          <w:szCs w:val="28"/>
        </w:rPr>
        <w:t xml:space="preserve"> главы по </w:t>
      </w:r>
      <w:r w:rsidR="004A7AE1" w:rsidRPr="00707479">
        <w:rPr>
          <w:rFonts w:ascii="Times New Roman" w:hAnsi="Times New Roman"/>
          <w:sz w:val="28"/>
          <w:szCs w:val="28"/>
        </w:rPr>
        <w:lastRenderedPageBreak/>
        <w:t>бюджетному процессу, начальник</w:t>
      </w:r>
      <w:r w:rsidR="00D64FD9">
        <w:rPr>
          <w:rFonts w:ascii="Times New Roman" w:hAnsi="Times New Roman"/>
          <w:sz w:val="28"/>
          <w:szCs w:val="28"/>
        </w:rPr>
        <w:t>а</w:t>
      </w:r>
      <w:r w:rsidR="004A7AE1" w:rsidRPr="00707479">
        <w:rPr>
          <w:rFonts w:ascii="Times New Roman" w:hAnsi="Times New Roman"/>
          <w:sz w:val="28"/>
          <w:szCs w:val="28"/>
        </w:rPr>
        <w:t xml:space="preserve"> Финансового управления</w:t>
      </w:r>
      <w:r w:rsidR="00B42CE2">
        <w:rPr>
          <w:rFonts w:ascii="Times New Roman" w:hAnsi="Times New Roman"/>
          <w:sz w:val="28"/>
          <w:szCs w:val="28"/>
        </w:rPr>
        <w:t xml:space="preserve"> администрации </w:t>
      </w:r>
      <w:r w:rsidR="00B42CE2" w:rsidRPr="00707479">
        <w:rPr>
          <w:rFonts w:ascii="Times New Roman" w:hAnsi="Times New Roman"/>
          <w:sz w:val="28"/>
          <w:szCs w:val="28"/>
        </w:rPr>
        <w:t>Чебаркульского городского округа</w:t>
      </w:r>
      <w:r w:rsidR="005F74FE">
        <w:rPr>
          <w:rFonts w:ascii="Times New Roman" w:hAnsi="Times New Roman"/>
          <w:sz w:val="28"/>
          <w:szCs w:val="28"/>
        </w:rPr>
        <w:t>.</w:t>
      </w:r>
    </w:p>
    <w:p w:rsidR="00CB40BE" w:rsidRPr="0018443F" w:rsidRDefault="00CB40BE" w:rsidP="003B3379">
      <w:pPr>
        <w:spacing w:after="0" w:line="240" w:lineRule="auto"/>
        <w:jc w:val="both"/>
        <w:rPr>
          <w:rFonts w:ascii="Times New Roman" w:hAnsi="Times New Roman"/>
          <w:sz w:val="28"/>
          <w:szCs w:val="28"/>
        </w:rPr>
      </w:pPr>
      <w:r w:rsidRPr="0018443F">
        <w:rPr>
          <w:rFonts w:ascii="Times New Roman" w:hAnsi="Times New Roman"/>
          <w:sz w:val="28"/>
          <w:szCs w:val="28"/>
        </w:rPr>
        <w:t>Голосовали:</w:t>
      </w:r>
    </w:p>
    <w:p w:rsidR="000E4ED3" w:rsidRPr="0018443F" w:rsidRDefault="00785EDF" w:rsidP="003B3379">
      <w:pPr>
        <w:spacing w:after="0" w:line="240" w:lineRule="auto"/>
        <w:jc w:val="both"/>
        <w:rPr>
          <w:rFonts w:ascii="Times New Roman" w:hAnsi="Times New Roman"/>
          <w:sz w:val="28"/>
          <w:szCs w:val="28"/>
        </w:rPr>
      </w:pPr>
      <w:r w:rsidRPr="0018443F">
        <w:rPr>
          <w:rFonts w:ascii="Times New Roman" w:hAnsi="Times New Roman"/>
          <w:sz w:val="28"/>
          <w:szCs w:val="28"/>
        </w:rPr>
        <w:t xml:space="preserve">«за» - </w:t>
      </w:r>
      <w:r w:rsidRPr="00B42CE2">
        <w:rPr>
          <w:rFonts w:ascii="Times New Roman" w:hAnsi="Times New Roman"/>
          <w:sz w:val="28"/>
          <w:szCs w:val="28"/>
        </w:rPr>
        <w:t xml:space="preserve"> </w:t>
      </w:r>
      <w:r w:rsidR="00264DFF">
        <w:rPr>
          <w:rFonts w:ascii="Times New Roman" w:hAnsi="Times New Roman"/>
          <w:sz w:val="28"/>
          <w:szCs w:val="28"/>
        </w:rPr>
        <w:t>10</w:t>
      </w:r>
      <w:r w:rsidR="006336E7">
        <w:rPr>
          <w:rFonts w:ascii="Times New Roman" w:hAnsi="Times New Roman"/>
          <w:sz w:val="28"/>
          <w:szCs w:val="28"/>
        </w:rPr>
        <w:t xml:space="preserve">   </w:t>
      </w:r>
      <w:r w:rsidR="006911FD" w:rsidRPr="0018443F">
        <w:rPr>
          <w:rFonts w:ascii="Times New Roman" w:hAnsi="Times New Roman"/>
          <w:sz w:val="28"/>
          <w:szCs w:val="28"/>
        </w:rPr>
        <w:t xml:space="preserve"> </w:t>
      </w:r>
      <w:r w:rsidRPr="0018443F">
        <w:rPr>
          <w:rFonts w:ascii="Times New Roman" w:hAnsi="Times New Roman"/>
          <w:sz w:val="28"/>
          <w:szCs w:val="28"/>
        </w:rPr>
        <w:t>чел</w:t>
      </w:r>
      <w:r w:rsidR="006911FD" w:rsidRPr="0018443F">
        <w:rPr>
          <w:rFonts w:ascii="Times New Roman" w:hAnsi="Times New Roman"/>
          <w:sz w:val="28"/>
          <w:szCs w:val="28"/>
        </w:rPr>
        <w:t>.</w:t>
      </w:r>
      <w:r w:rsidRPr="0018443F">
        <w:rPr>
          <w:rFonts w:ascii="Times New Roman" w:hAnsi="Times New Roman"/>
          <w:sz w:val="28"/>
          <w:szCs w:val="28"/>
        </w:rPr>
        <w:t xml:space="preserve">, </w:t>
      </w:r>
      <w:r w:rsidRPr="00CA7DB9">
        <w:rPr>
          <w:rFonts w:ascii="Times New Roman" w:hAnsi="Times New Roman"/>
          <w:sz w:val="28"/>
          <w:szCs w:val="28"/>
        </w:rPr>
        <w:t>«против» -</w:t>
      </w:r>
      <w:r w:rsidR="006336E7">
        <w:rPr>
          <w:rFonts w:ascii="Times New Roman" w:hAnsi="Times New Roman"/>
          <w:sz w:val="28"/>
          <w:szCs w:val="28"/>
        </w:rPr>
        <w:t xml:space="preserve">    </w:t>
      </w:r>
      <w:r w:rsidR="00264DFF">
        <w:rPr>
          <w:rFonts w:ascii="Times New Roman" w:hAnsi="Times New Roman"/>
          <w:sz w:val="28"/>
          <w:szCs w:val="28"/>
        </w:rPr>
        <w:t>0</w:t>
      </w:r>
      <w:r w:rsidR="00CB40BE" w:rsidRPr="00CA7DB9">
        <w:rPr>
          <w:rFonts w:ascii="Times New Roman" w:hAnsi="Times New Roman"/>
          <w:sz w:val="28"/>
          <w:szCs w:val="28"/>
        </w:rPr>
        <w:t xml:space="preserve"> чел, </w:t>
      </w:r>
      <w:r w:rsidRPr="00CA7DB9">
        <w:rPr>
          <w:rFonts w:ascii="Times New Roman" w:hAnsi="Times New Roman"/>
          <w:sz w:val="28"/>
          <w:szCs w:val="28"/>
        </w:rPr>
        <w:t xml:space="preserve">«воздержались» - </w:t>
      </w:r>
      <w:r w:rsidR="00CB40BE" w:rsidRPr="00CA7DB9">
        <w:rPr>
          <w:rFonts w:ascii="Times New Roman" w:hAnsi="Times New Roman"/>
          <w:sz w:val="28"/>
          <w:szCs w:val="28"/>
        </w:rPr>
        <w:t xml:space="preserve"> </w:t>
      </w:r>
      <w:r w:rsidR="006336E7">
        <w:rPr>
          <w:rFonts w:ascii="Times New Roman" w:hAnsi="Times New Roman"/>
          <w:sz w:val="28"/>
          <w:szCs w:val="28"/>
        </w:rPr>
        <w:t xml:space="preserve"> </w:t>
      </w:r>
      <w:r w:rsidR="00264DFF">
        <w:rPr>
          <w:rFonts w:ascii="Times New Roman" w:hAnsi="Times New Roman"/>
          <w:sz w:val="28"/>
          <w:szCs w:val="28"/>
        </w:rPr>
        <w:t>0</w:t>
      </w:r>
      <w:r w:rsidR="006336E7">
        <w:rPr>
          <w:rFonts w:ascii="Times New Roman" w:hAnsi="Times New Roman"/>
          <w:sz w:val="28"/>
          <w:szCs w:val="28"/>
        </w:rPr>
        <w:t xml:space="preserve">  </w:t>
      </w:r>
      <w:r w:rsidR="006911FD" w:rsidRPr="00CA7DB9">
        <w:rPr>
          <w:rFonts w:ascii="Times New Roman" w:hAnsi="Times New Roman"/>
          <w:sz w:val="28"/>
          <w:szCs w:val="28"/>
        </w:rPr>
        <w:t xml:space="preserve"> </w:t>
      </w:r>
      <w:r w:rsidR="00CB40BE" w:rsidRPr="00CA7DB9">
        <w:rPr>
          <w:rFonts w:ascii="Times New Roman" w:hAnsi="Times New Roman"/>
          <w:sz w:val="28"/>
          <w:szCs w:val="28"/>
        </w:rPr>
        <w:t>чел.</w:t>
      </w:r>
    </w:p>
    <w:p w:rsidR="00CB40BE" w:rsidRPr="003C6F04" w:rsidRDefault="00CB40BE" w:rsidP="003B3379">
      <w:pPr>
        <w:pStyle w:val="a3"/>
        <w:spacing w:after="0" w:line="240" w:lineRule="auto"/>
        <w:ind w:left="0"/>
        <w:jc w:val="both"/>
        <w:rPr>
          <w:rFonts w:ascii="Times New Roman" w:hAnsi="Times New Roman"/>
          <w:b/>
          <w:sz w:val="28"/>
          <w:szCs w:val="28"/>
        </w:rPr>
      </w:pPr>
      <w:r w:rsidRPr="003C6F04">
        <w:rPr>
          <w:rFonts w:ascii="Times New Roman" w:hAnsi="Times New Roman"/>
          <w:b/>
          <w:sz w:val="28"/>
          <w:szCs w:val="28"/>
        </w:rPr>
        <w:t>Выборы заместителя председателя комиссии:</w:t>
      </w:r>
    </w:p>
    <w:p w:rsidR="0018443F" w:rsidRPr="0018443F" w:rsidRDefault="00984CD6" w:rsidP="00C0106B">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Председателем </w:t>
      </w:r>
      <w:r w:rsidR="003C6F04">
        <w:rPr>
          <w:rFonts w:ascii="Times New Roman" w:hAnsi="Times New Roman"/>
          <w:sz w:val="28"/>
          <w:szCs w:val="28"/>
        </w:rPr>
        <w:t>Собрания депутатов Чебаркульского городского округа Баландиным Н.С. п</w:t>
      </w:r>
      <w:r w:rsidR="00CB40BE" w:rsidRPr="0018443F">
        <w:rPr>
          <w:rFonts w:ascii="Times New Roman" w:hAnsi="Times New Roman"/>
          <w:sz w:val="28"/>
          <w:szCs w:val="28"/>
        </w:rPr>
        <w:t xml:space="preserve">редложено заместителем председателя комиссии </w:t>
      </w:r>
      <w:r w:rsidR="0018443F" w:rsidRPr="0018443F">
        <w:rPr>
          <w:rFonts w:ascii="Times New Roman" w:hAnsi="Times New Roman"/>
          <w:sz w:val="28"/>
          <w:szCs w:val="28"/>
        </w:rPr>
        <w:t xml:space="preserve">назначить </w:t>
      </w:r>
      <w:r w:rsidR="003C6F04">
        <w:rPr>
          <w:rFonts w:ascii="Times New Roman" w:hAnsi="Times New Roman"/>
          <w:sz w:val="28"/>
          <w:szCs w:val="28"/>
        </w:rPr>
        <w:t xml:space="preserve">Журавлева И.Б.  </w:t>
      </w:r>
      <w:r w:rsidR="00921D68">
        <w:rPr>
          <w:rFonts w:ascii="Times New Roman" w:hAnsi="Times New Roman"/>
          <w:sz w:val="28"/>
          <w:szCs w:val="28"/>
        </w:rPr>
        <w:t xml:space="preserve"> – </w:t>
      </w:r>
      <w:r w:rsidR="003C6F04">
        <w:rPr>
          <w:rFonts w:ascii="Times New Roman" w:hAnsi="Times New Roman"/>
          <w:sz w:val="28"/>
          <w:szCs w:val="28"/>
        </w:rPr>
        <w:t>председатель постоянной депутатской комиссии по социальной политике Собрания депутатов Чебаркульского городского округа</w:t>
      </w:r>
      <w:r w:rsidR="005F74FE">
        <w:rPr>
          <w:rFonts w:ascii="Times New Roman" w:hAnsi="Times New Roman"/>
          <w:sz w:val="28"/>
          <w:szCs w:val="28"/>
        </w:rPr>
        <w:t>.</w:t>
      </w:r>
    </w:p>
    <w:p w:rsidR="00CB40BE" w:rsidRPr="0018443F" w:rsidRDefault="00CB40BE" w:rsidP="003B3379">
      <w:pPr>
        <w:spacing w:after="0" w:line="240" w:lineRule="auto"/>
        <w:jc w:val="both"/>
        <w:rPr>
          <w:rFonts w:ascii="Times New Roman" w:hAnsi="Times New Roman"/>
          <w:sz w:val="28"/>
          <w:szCs w:val="28"/>
        </w:rPr>
      </w:pPr>
      <w:r w:rsidRPr="0018443F">
        <w:rPr>
          <w:rFonts w:ascii="Times New Roman" w:hAnsi="Times New Roman"/>
          <w:sz w:val="28"/>
          <w:szCs w:val="28"/>
        </w:rPr>
        <w:t>Голосовали:</w:t>
      </w:r>
      <w:r w:rsidR="0037103A">
        <w:rPr>
          <w:rFonts w:ascii="Times New Roman" w:hAnsi="Times New Roman"/>
          <w:sz w:val="28"/>
          <w:szCs w:val="28"/>
        </w:rPr>
        <w:t xml:space="preserve"> </w:t>
      </w:r>
    </w:p>
    <w:p w:rsidR="000E4ED3" w:rsidRPr="004C7219" w:rsidRDefault="00785EDF" w:rsidP="003B3379">
      <w:pPr>
        <w:spacing w:after="0" w:line="240" w:lineRule="auto"/>
        <w:jc w:val="both"/>
        <w:rPr>
          <w:rFonts w:ascii="Times New Roman" w:hAnsi="Times New Roman"/>
          <w:sz w:val="28"/>
          <w:szCs w:val="28"/>
        </w:rPr>
      </w:pPr>
      <w:r w:rsidRPr="00B42CE2">
        <w:rPr>
          <w:rFonts w:ascii="Times New Roman" w:hAnsi="Times New Roman"/>
          <w:sz w:val="28"/>
          <w:szCs w:val="28"/>
        </w:rPr>
        <w:t xml:space="preserve">«за» -  </w:t>
      </w:r>
      <w:r w:rsidR="006336E7">
        <w:rPr>
          <w:rFonts w:ascii="Times New Roman" w:hAnsi="Times New Roman"/>
          <w:sz w:val="28"/>
          <w:szCs w:val="28"/>
        </w:rPr>
        <w:t xml:space="preserve"> </w:t>
      </w:r>
      <w:r w:rsidR="00264DFF">
        <w:rPr>
          <w:rFonts w:ascii="Times New Roman" w:hAnsi="Times New Roman"/>
          <w:sz w:val="28"/>
          <w:szCs w:val="28"/>
        </w:rPr>
        <w:t>10</w:t>
      </w:r>
      <w:r w:rsidR="006336E7">
        <w:rPr>
          <w:rFonts w:ascii="Times New Roman" w:hAnsi="Times New Roman"/>
          <w:sz w:val="28"/>
          <w:szCs w:val="28"/>
        </w:rPr>
        <w:t xml:space="preserve">   </w:t>
      </w:r>
      <w:r w:rsidR="00C0106B" w:rsidRPr="00B42CE2">
        <w:rPr>
          <w:rFonts w:ascii="Times New Roman" w:hAnsi="Times New Roman"/>
          <w:sz w:val="28"/>
          <w:szCs w:val="28"/>
        </w:rPr>
        <w:t xml:space="preserve"> </w:t>
      </w:r>
      <w:r w:rsidRPr="00B42CE2">
        <w:rPr>
          <w:rFonts w:ascii="Times New Roman" w:hAnsi="Times New Roman"/>
          <w:sz w:val="28"/>
          <w:szCs w:val="28"/>
        </w:rPr>
        <w:t xml:space="preserve">чел, «против» - </w:t>
      </w:r>
      <w:r w:rsidR="006336E7">
        <w:rPr>
          <w:rFonts w:ascii="Times New Roman" w:hAnsi="Times New Roman"/>
          <w:sz w:val="28"/>
          <w:szCs w:val="28"/>
        </w:rPr>
        <w:t xml:space="preserve"> </w:t>
      </w:r>
      <w:r w:rsidR="00264DFF">
        <w:rPr>
          <w:rFonts w:ascii="Times New Roman" w:hAnsi="Times New Roman"/>
          <w:sz w:val="28"/>
          <w:szCs w:val="28"/>
        </w:rPr>
        <w:t>0</w:t>
      </w:r>
      <w:r w:rsidR="006336E7">
        <w:rPr>
          <w:rFonts w:ascii="Times New Roman" w:hAnsi="Times New Roman"/>
          <w:sz w:val="28"/>
          <w:szCs w:val="28"/>
        </w:rPr>
        <w:t xml:space="preserve"> </w:t>
      </w:r>
      <w:r w:rsidR="00CB40BE" w:rsidRPr="00B42CE2">
        <w:rPr>
          <w:rFonts w:ascii="Times New Roman" w:hAnsi="Times New Roman"/>
          <w:sz w:val="28"/>
          <w:szCs w:val="28"/>
        </w:rPr>
        <w:t xml:space="preserve"> чел</w:t>
      </w:r>
      <w:r w:rsidRPr="00B42CE2">
        <w:rPr>
          <w:rFonts w:ascii="Times New Roman" w:hAnsi="Times New Roman"/>
          <w:sz w:val="28"/>
          <w:szCs w:val="28"/>
        </w:rPr>
        <w:t xml:space="preserve">, «воздержались» - </w:t>
      </w:r>
      <w:r w:rsidR="006336E7">
        <w:rPr>
          <w:rFonts w:ascii="Times New Roman" w:hAnsi="Times New Roman"/>
          <w:sz w:val="28"/>
          <w:szCs w:val="28"/>
        </w:rPr>
        <w:t xml:space="preserve">  </w:t>
      </w:r>
      <w:r w:rsidR="00264DFF">
        <w:rPr>
          <w:rFonts w:ascii="Times New Roman" w:hAnsi="Times New Roman"/>
          <w:sz w:val="28"/>
          <w:szCs w:val="28"/>
        </w:rPr>
        <w:t>0</w:t>
      </w:r>
      <w:r w:rsidR="006336E7">
        <w:rPr>
          <w:rFonts w:ascii="Times New Roman" w:hAnsi="Times New Roman"/>
          <w:sz w:val="28"/>
          <w:szCs w:val="28"/>
        </w:rPr>
        <w:t xml:space="preserve"> </w:t>
      </w:r>
      <w:r w:rsidR="00CB40BE" w:rsidRPr="00B42CE2">
        <w:rPr>
          <w:rFonts w:ascii="Times New Roman" w:hAnsi="Times New Roman"/>
          <w:sz w:val="28"/>
          <w:szCs w:val="28"/>
        </w:rPr>
        <w:t xml:space="preserve"> чел.</w:t>
      </w:r>
    </w:p>
    <w:p w:rsidR="007900C9" w:rsidRPr="004C7219" w:rsidRDefault="007900C9" w:rsidP="003B3379">
      <w:pPr>
        <w:pStyle w:val="a3"/>
        <w:spacing w:after="0" w:line="240" w:lineRule="auto"/>
        <w:ind w:left="0"/>
        <w:jc w:val="both"/>
        <w:rPr>
          <w:rFonts w:ascii="Times New Roman" w:hAnsi="Times New Roman"/>
          <w:b/>
          <w:sz w:val="28"/>
          <w:szCs w:val="28"/>
        </w:rPr>
      </w:pPr>
      <w:r w:rsidRPr="004C7219">
        <w:rPr>
          <w:rFonts w:ascii="Times New Roman" w:hAnsi="Times New Roman"/>
          <w:b/>
          <w:sz w:val="28"/>
          <w:szCs w:val="28"/>
        </w:rPr>
        <w:t xml:space="preserve">Выборы секретаря комиссии: </w:t>
      </w:r>
    </w:p>
    <w:p w:rsidR="009D63EB" w:rsidRPr="00015405" w:rsidRDefault="007900C9" w:rsidP="00FE27AD">
      <w:pPr>
        <w:autoSpaceDE w:val="0"/>
        <w:autoSpaceDN w:val="0"/>
        <w:adjustRightInd w:val="0"/>
        <w:spacing w:after="0"/>
        <w:jc w:val="both"/>
        <w:rPr>
          <w:rFonts w:ascii="Times New Roman" w:hAnsi="Times New Roman"/>
          <w:sz w:val="28"/>
          <w:szCs w:val="28"/>
          <w:highlight w:val="yellow"/>
        </w:rPr>
      </w:pPr>
      <w:r w:rsidRPr="004C7219">
        <w:rPr>
          <w:rFonts w:ascii="Times New Roman" w:hAnsi="Times New Roman"/>
          <w:sz w:val="28"/>
          <w:szCs w:val="28"/>
        </w:rPr>
        <w:t xml:space="preserve">Предложено секретарем комиссии назначить </w:t>
      </w:r>
      <w:r w:rsidR="003B13C5">
        <w:rPr>
          <w:rFonts w:ascii="Times New Roman" w:hAnsi="Times New Roman"/>
          <w:sz w:val="28"/>
          <w:szCs w:val="28"/>
        </w:rPr>
        <w:t>Ушакову С.А.</w:t>
      </w:r>
      <w:r w:rsidR="00F1705E">
        <w:rPr>
          <w:rFonts w:ascii="Times New Roman" w:hAnsi="Times New Roman"/>
          <w:sz w:val="28"/>
          <w:szCs w:val="28"/>
        </w:rPr>
        <w:t>-</w:t>
      </w:r>
      <w:r w:rsidR="009D63EB" w:rsidRPr="00622986">
        <w:rPr>
          <w:rFonts w:ascii="Times New Roman" w:hAnsi="Times New Roman"/>
          <w:color w:val="FF0000"/>
          <w:sz w:val="28"/>
          <w:szCs w:val="28"/>
        </w:rPr>
        <w:t xml:space="preserve"> </w:t>
      </w:r>
      <w:r w:rsidR="00041D17">
        <w:rPr>
          <w:rFonts w:ascii="Times New Roman" w:hAnsi="Times New Roman"/>
          <w:sz w:val="28"/>
          <w:szCs w:val="28"/>
        </w:rPr>
        <w:t>начальника отдела по связям с общественностью и СМИ администрации Чебаркульского городского округа</w:t>
      </w:r>
      <w:r w:rsidR="005F74FE">
        <w:rPr>
          <w:rFonts w:ascii="Times New Roman" w:hAnsi="Times New Roman"/>
          <w:sz w:val="28"/>
          <w:szCs w:val="28"/>
        </w:rPr>
        <w:t>.</w:t>
      </w:r>
    </w:p>
    <w:p w:rsidR="00FE27AD" w:rsidRPr="0018443F" w:rsidRDefault="00FE27AD" w:rsidP="0018443F">
      <w:pPr>
        <w:autoSpaceDE w:val="0"/>
        <w:autoSpaceDN w:val="0"/>
        <w:adjustRightInd w:val="0"/>
        <w:spacing w:after="0"/>
        <w:jc w:val="both"/>
        <w:rPr>
          <w:rFonts w:ascii="Times New Roman" w:hAnsi="Times New Roman"/>
          <w:sz w:val="28"/>
          <w:szCs w:val="28"/>
        </w:rPr>
      </w:pPr>
      <w:r w:rsidRPr="0018443F">
        <w:rPr>
          <w:rFonts w:ascii="Times New Roman" w:hAnsi="Times New Roman"/>
          <w:sz w:val="28"/>
          <w:szCs w:val="28"/>
        </w:rPr>
        <w:t>Голосовали:</w:t>
      </w:r>
    </w:p>
    <w:p w:rsidR="00FE27AD" w:rsidRPr="00B42CE2" w:rsidRDefault="00FE27AD" w:rsidP="0018443F">
      <w:pPr>
        <w:autoSpaceDE w:val="0"/>
        <w:autoSpaceDN w:val="0"/>
        <w:adjustRightInd w:val="0"/>
        <w:spacing w:after="0"/>
        <w:jc w:val="both"/>
        <w:rPr>
          <w:rFonts w:ascii="Times New Roman" w:hAnsi="Times New Roman"/>
          <w:sz w:val="28"/>
          <w:szCs w:val="28"/>
        </w:rPr>
      </w:pPr>
      <w:r w:rsidRPr="00B42CE2">
        <w:rPr>
          <w:rFonts w:ascii="Times New Roman" w:hAnsi="Times New Roman"/>
          <w:sz w:val="28"/>
          <w:szCs w:val="28"/>
        </w:rPr>
        <w:t xml:space="preserve">«за» -  </w:t>
      </w:r>
      <w:r w:rsidR="006336E7">
        <w:rPr>
          <w:rFonts w:ascii="Times New Roman" w:hAnsi="Times New Roman"/>
          <w:sz w:val="28"/>
          <w:szCs w:val="28"/>
        </w:rPr>
        <w:t xml:space="preserve"> </w:t>
      </w:r>
      <w:r w:rsidR="00264DFF">
        <w:rPr>
          <w:rFonts w:ascii="Times New Roman" w:hAnsi="Times New Roman"/>
          <w:sz w:val="28"/>
          <w:szCs w:val="28"/>
        </w:rPr>
        <w:t>10</w:t>
      </w:r>
      <w:r w:rsidR="006336E7">
        <w:rPr>
          <w:rFonts w:ascii="Times New Roman" w:hAnsi="Times New Roman"/>
          <w:sz w:val="28"/>
          <w:szCs w:val="28"/>
        </w:rPr>
        <w:t xml:space="preserve">  </w:t>
      </w:r>
      <w:r w:rsidRPr="00B42CE2">
        <w:rPr>
          <w:rFonts w:ascii="Times New Roman" w:hAnsi="Times New Roman"/>
          <w:sz w:val="28"/>
          <w:szCs w:val="28"/>
        </w:rPr>
        <w:t xml:space="preserve"> чел, «против»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Pr="00B42CE2">
        <w:rPr>
          <w:rFonts w:ascii="Times New Roman" w:hAnsi="Times New Roman"/>
          <w:sz w:val="28"/>
          <w:szCs w:val="28"/>
        </w:rPr>
        <w:t xml:space="preserve">  чел, «воздержались»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Pr="00B42CE2">
        <w:rPr>
          <w:rFonts w:ascii="Times New Roman" w:hAnsi="Times New Roman"/>
          <w:sz w:val="28"/>
          <w:szCs w:val="28"/>
        </w:rPr>
        <w:t xml:space="preserve"> чел.</w:t>
      </w:r>
    </w:p>
    <w:p w:rsidR="007900C9" w:rsidRPr="004C7219" w:rsidRDefault="007900C9" w:rsidP="00FE27AD">
      <w:pPr>
        <w:spacing w:after="0" w:line="240" w:lineRule="auto"/>
        <w:jc w:val="both"/>
        <w:rPr>
          <w:rFonts w:ascii="Times New Roman" w:hAnsi="Times New Roman"/>
          <w:sz w:val="28"/>
          <w:szCs w:val="28"/>
        </w:rPr>
      </w:pPr>
    </w:p>
    <w:p w:rsidR="008932B4" w:rsidRPr="004C7219" w:rsidRDefault="008932B4" w:rsidP="003B3379">
      <w:pPr>
        <w:pStyle w:val="a3"/>
        <w:spacing w:after="0" w:line="240" w:lineRule="auto"/>
        <w:ind w:left="0"/>
        <w:jc w:val="both"/>
        <w:rPr>
          <w:rFonts w:ascii="Times New Roman" w:hAnsi="Times New Roman"/>
          <w:b/>
          <w:sz w:val="28"/>
          <w:szCs w:val="28"/>
        </w:rPr>
      </w:pPr>
      <w:r w:rsidRPr="004C7219">
        <w:rPr>
          <w:rFonts w:ascii="Times New Roman" w:hAnsi="Times New Roman"/>
          <w:b/>
          <w:sz w:val="28"/>
          <w:szCs w:val="28"/>
        </w:rPr>
        <w:t>Повестка заседания:</w:t>
      </w:r>
    </w:p>
    <w:p w:rsidR="009273DF" w:rsidRPr="004C7219" w:rsidRDefault="00967CE4" w:rsidP="003B337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1. </w:t>
      </w:r>
      <w:r w:rsidR="00285874">
        <w:rPr>
          <w:rFonts w:ascii="Times New Roman" w:eastAsia="Times New Roman" w:hAnsi="Times New Roman"/>
          <w:sz w:val="28"/>
          <w:szCs w:val="28"/>
          <w:lang w:eastAsia="ru-RU"/>
        </w:rPr>
        <w:t xml:space="preserve"> </w:t>
      </w:r>
      <w:r w:rsidR="009273DF" w:rsidRPr="004C7219">
        <w:rPr>
          <w:rFonts w:ascii="Times New Roman" w:eastAsia="Times New Roman" w:hAnsi="Times New Roman"/>
          <w:sz w:val="28"/>
          <w:szCs w:val="28"/>
          <w:lang w:eastAsia="ru-RU"/>
        </w:rPr>
        <w:t xml:space="preserve">Утверждение </w:t>
      </w:r>
      <w:r>
        <w:rPr>
          <w:rFonts w:ascii="Times New Roman" w:eastAsia="Times New Roman" w:hAnsi="Times New Roman"/>
          <w:sz w:val="28"/>
          <w:szCs w:val="28"/>
          <w:lang w:eastAsia="ru-RU"/>
        </w:rPr>
        <w:t xml:space="preserve">методики </w:t>
      </w:r>
      <w:r w:rsidR="006E2ED4">
        <w:rPr>
          <w:rFonts w:ascii="Times New Roman" w:eastAsia="Times New Roman" w:hAnsi="Times New Roman"/>
          <w:sz w:val="28"/>
          <w:szCs w:val="28"/>
          <w:lang w:eastAsia="ru-RU"/>
        </w:rPr>
        <w:t>начисления баллов по критериям</w:t>
      </w:r>
      <w:r>
        <w:rPr>
          <w:rFonts w:ascii="Times New Roman" w:eastAsia="Times New Roman" w:hAnsi="Times New Roman"/>
          <w:sz w:val="28"/>
          <w:szCs w:val="28"/>
          <w:lang w:eastAsia="ru-RU"/>
        </w:rPr>
        <w:t xml:space="preserve"> конкурсного отбора  </w:t>
      </w:r>
      <w:r w:rsidR="009273DF" w:rsidRPr="004C7219">
        <w:rPr>
          <w:rFonts w:ascii="Times New Roman" w:eastAsia="Times New Roman" w:hAnsi="Times New Roman"/>
          <w:sz w:val="28"/>
          <w:szCs w:val="28"/>
          <w:lang w:eastAsia="ru-RU"/>
        </w:rPr>
        <w:t xml:space="preserve"> </w:t>
      </w:r>
      <w:r w:rsidR="009273DF" w:rsidRPr="004C7219">
        <w:rPr>
          <w:rFonts w:ascii="Times New Roman" w:hAnsi="Times New Roman"/>
          <w:sz w:val="28"/>
          <w:szCs w:val="28"/>
        </w:rPr>
        <w:t>инициативных проектов для реализации на территории</w:t>
      </w:r>
      <w:r w:rsidR="004A7787" w:rsidRPr="004C7219">
        <w:rPr>
          <w:rFonts w:ascii="Times New Roman" w:hAnsi="Times New Roman"/>
          <w:sz w:val="28"/>
          <w:szCs w:val="28"/>
        </w:rPr>
        <w:t xml:space="preserve"> Чебаркульского </w:t>
      </w:r>
      <w:r w:rsidR="00465C58">
        <w:rPr>
          <w:rFonts w:ascii="Times New Roman" w:hAnsi="Times New Roman"/>
          <w:sz w:val="28"/>
          <w:szCs w:val="28"/>
        </w:rPr>
        <w:t>городского округа</w:t>
      </w:r>
      <w:r w:rsidR="004A7787" w:rsidRPr="004C7219">
        <w:rPr>
          <w:rFonts w:ascii="Times New Roman" w:hAnsi="Times New Roman"/>
          <w:sz w:val="28"/>
          <w:szCs w:val="28"/>
        </w:rPr>
        <w:t>.</w:t>
      </w:r>
    </w:p>
    <w:p w:rsidR="009273DF" w:rsidRPr="004C7219" w:rsidRDefault="009273DF" w:rsidP="003B3379">
      <w:pPr>
        <w:spacing w:after="0" w:line="240" w:lineRule="auto"/>
        <w:jc w:val="both"/>
        <w:rPr>
          <w:rFonts w:ascii="Times New Roman" w:eastAsia="Times New Roman" w:hAnsi="Times New Roman"/>
          <w:sz w:val="28"/>
          <w:szCs w:val="28"/>
          <w:lang w:eastAsia="ru-RU"/>
        </w:rPr>
      </w:pPr>
      <w:r w:rsidRPr="004C7219">
        <w:rPr>
          <w:rFonts w:ascii="Times New Roman" w:eastAsia="Times New Roman" w:hAnsi="Times New Roman"/>
          <w:sz w:val="28"/>
          <w:szCs w:val="28"/>
          <w:lang w:eastAsia="ru-RU"/>
        </w:rPr>
        <w:t xml:space="preserve">2. </w:t>
      </w:r>
      <w:r w:rsidR="00CA7DB9">
        <w:rPr>
          <w:rFonts w:ascii="Times New Roman" w:eastAsia="Times New Roman" w:hAnsi="Times New Roman"/>
          <w:sz w:val="28"/>
          <w:szCs w:val="28"/>
          <w:lang w:eastAsia="ru-RU"/>
        </w:rPr>
        <w:t xml:space="preserve">   </w:t>
      </w:r>
      <w:r w:rsidR="000E4ED3">
        <w:rPr>
          <w:rFonts w:ascii="Times New Roman" w:eastAsia="Times New Roman" w:hAnsi="Times New Roman"/>
          <w:sz w:val="28"/>
          <w:szCs w:val="28"/>
          <w:lang w:eastAsia="ru-RU"/>
        </w:rPr>
        <w:t>Итоги электронного голосования.</w:t>
      </w:r>
    </w:p>
    <w:p w:rsidR="0018443F" w:rsidRDefault="009273DF" w:rsidP="003B3379">
      <w:pPr>
        <w:spacing w:after="0" w:line="240" w:lineRule="auto"/>
        <w:jc w:val="both"/>
        <w:rPr>
          <w:rFonts w:ascii="Times New Roman" w:eastAsia="Times New Roman" w:hAnsi="Times New Roman"/>
          <w:sz w:val="28"/>
          <w:szCs w:val="28"/>
          <w:lang w:eastAsia="ru-RU"/>
        </w:rPr>
      </w:pPr>
      <w:r w:rsidRPr="004C7219">
        <w:rPr>
          <w:rFonts w:ascii="Times New Roman" w:eastAsia="Times New Roman" w:hAnsi="Times New Roman"/>
          <w:sz w:val="28"/>
          <w:szCs w:val="28"/>
          <w:lang w:eastAsia="ru-RU"/>
        </w:rPr>
        <w:t xml:space="preserve">3. </w:t>
      </w:r>
      <w:r w:rsidR="000E4ED3" w:rsidRPr="004C7219">
        <w:rPr>
          <w:rFonts w:ascii="Times New Roman" w:eastAsia="Times New Roman" w:hAnsi="Times New Roman"/>
          <w:sz w:val="28"/>
          <w:szCs w:val="28"/>
          <w:lang w:eastAsia="ru-RU"/>
        </w:rPr>
        <w:t>Рассмотрение поступивших инициативных проектов и выступление приглашенных.</w:t>
      </w:r>
    </w:p>
    <w:p w:rsidR="009273DF" w:rsidRPr="004C7219" w:rsidRDefault="0018443F" w:rsidP="003B337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9273DF" w:rsidRPr="004C7219">
        <w:rPr>
          <w:rFonts w:ascii="Times New Roman" w:eastAsia="Times New Roman" w:hAnsi="Times New Roman"/>
          <w:sz w:val="28"/>
          <w:szCs w:val="28"/>
          <w:lang w:eastAsia="ru-RU"/>
        </w:rPr>
        <w:t>Формирование рейтинга инициативных проектов.</w:t>
      </w:r>
    </w:p>
    <w:p w:rsidR="009273DF" w:rsidRPr="004C7219" w:rsidRDefault="0018443F" w:rsidP="003B337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273DF" w:rsidRPr="004C7219">
        <w:rPr>
          <w:rFonts w:ascii="Times New Roman" w:eastAsia="Times New Roman" w:hAnsi="Times New Roman"/>
          <w:sz w:val="28"/>
          <w:szCs w:val="28"/>
          <w:lang w:eastAsia="ru-RU"/>
        </w:rPr>
        <w:t>. Принятие решений.</w:t>
      </w:r>
    </w:p>
    <w:p w:rsidR="00364466" w:rsidRPr="004C7219" w:rsidRDefault="00364466" w:rsidP="003B3379">
      <w:pPr>
        <w:pStyle w:val="a3"/>
        <w:spacing w:after="0" w:line="240" w:lineRule="auto"/>
        <w:ind w:left="0"/>
        <w:jc w:val="both"/>
        <w:rPr>
          <w:rFonts w:ascii="Times New Roman" w:hAnsi="Times New Roman"/>
          <w:sz w:val="28"/>
          <w:szCs w:val="28"/>
        </w:rPr>
      </w:pPr>
    </w:p>
    <w:p w:rsidR="007900C9" w:rsidRDefault="007900C9" w:rsidP="003B3379">
      <w:pPr>
        <w:spacing w:after="0" w:line="240" w:lineRule="auto"/>
        <w:jc w:val="both"/>
        <w:rPr>
          <w:rFonts w:ascii="Times New Roman" w:hAnsi="Times New Roman"/>
          <w:sz w:val="28"/>
          <w:szCs w:val="28"/>
        </w:rPr>
      </w:pPr>
      <w:r w:rsidRPr="004C7219">
        <w:rPr>
          <w:rFonts w:ascii="Times New Roman" w:hAnsi="Times New Roman"/>
          <w:sz w:val="28"/>
          <w:szCs w:val="28"/>
        </w:rPr>
        <w:t xml:space="preserve">Председатель комиссии </w:t>
      </w:r>
      <w:r w:rsidR="00921D68" w:rsidRPr="00B42CE2">
        <w:rPr>
          <w:rFonts w:ascii="Times New Roman" w:hAnsi="Times New Roman"/>
          <w:sz w:val="28"/>
          <w:szCs w:val="28"/>
        </w:rPr>
        <w:t>Таймасова О.Г</w:t>
      </w:r>
      <w:r w:rsidR="00921D68">
        <w:rPr>
          <w:rFonts w:ascii="Times New Roman" w:hAnsi="Times New Roman"/>
          <w:sz w:val="28"/>
          <w:szCs w:val="28"/>
        </w:rPr>
        <w:t>.</w:t>
      </w:r>
      <w:r w:rsidR="00B43B4E" w:rsidRPr="004C7219">
        <w:rPr>
          <w:rFonts w:ascii="Times New Roman" w:hAnsi="Times New Roman"/>
          <w:sz w:val="28"/>
          <w:szCs w:val="28"/>
        </w:rPr>
        <w:t xml:space="preserve">,  </w:t>
      </w:r>
      <w:r w:rsidRPr="004C7219">
        <w:rPr>
          <w:rFonts w:ascii="Times New Roman" w:hAnsi="Times New Roman"/>
          <w:sz w:val="28"/>
          <w:szCs w:val="28"/>
        </w:rPr>
        <w:t>предложил</w:t>
      </w:r>
      <w:r w:rsidR="00921D68">
        <w:rPr>
          <w:rFonts w:ascii="Times New Roman" w:hAnsi="Times New Roman"/>
          <w:sz w:val="28"/>
          <w:szCs w:val="28"/>
        </w:rPr>
        <w:t>а</w:t>
      </w:r>
      <w:r w:rsidRPr="004C7219">
        <w:rPr>
          <w:rFonts w:ascii="Times New Roman" w:hAnsi="Times New Roman"/>
          <w:sz w:val="28"/>
          <w:szCs w:val="28"/>
        </w:rPr>
        <w:t xml:space="preserve"> утвердить повестку дня.</w:t>
      </w:r>
    </w:p>
    <w:p w:rsidR="005F74FE" w:rsidRDefault="005F74FE" w:rsidP="003B3379">
      <w:pPr>
        <w:spacing w:after="0" w:line="240" w:lineRule="auto"/>
        <w:jc w:val="both"/>
        <w:rPr>
          <w:rFonts w:ascii="Times New Roman" w:hAnsi="Times New Roman"/>
          <w:sz w:val="28"/>
          <w:szCs w:val="28"/>
        </w:rPr>
      </w:pPr>
    </w:p>
    <w:p w:rsidR="0018443F" w:rsidRPr="004C7219" w:rsidRDefault="0018443F" w:rsidP="003B3379">
      <w:pPr>
        <w:spacing w:after="0" w:line="240" w:lineRule="auto"/>
        <w:jc w:val="both"/>
        <w:rPr>
          <w:rFonts w:ascii="Times New Roman" w:hAnsi="Times New Roman"/>
          <w:sz w:val="28"/>
          <w:szCs w:val="28"/>
        </w:rPr>
      </w:pPr>
    </w:p>
    <w:p w:rsidR="007900C9" w:rsidRPr="004C7219" w:rsidRDefault="007900C9" w:rsidP="003B3379">
      <w:pPr>
        <w:spacing w:after="0" w:line="240" w:lineRule="auto"/>
        <w:jc w:val="both"/>
        <w:rPr>
          <w:rFonts w:ascii="Times New Roman" w:hAnsi="Times New Roman"/>
          <w:sz w:val="28"/>
          <w:szCs w:val="28"/>
        </w:rPr>
      </w:pPr>
      <w:r w:rsidRPr="004C7219">
        <w:rPr>
          <w:rFonts w:ascii="Times New Roman" w:hAnsi="Times New Roman"/>
          <w:sz w:val="28"/>
          <w:szCs w:val="28"/>
        </w:rPr>
        <w:t>Голосовали:</w:t>
      </w:r>
    </w:p>
    <w:p w:rsidR="007900C9" w:rsidRPr="00B42CE2" w:rsidRDefault="00785EDF" w:rsidP="003B3379">
      <w:pPr>
        <w:spacing w:after="0" w:line="240" w:lineRule="auto"/>
        <w:jc w:val="both"/>
        <w:rPr>
          <w:rFonts w:ascii="Times New Roman" w:hAnsi="Times New Roman"/>
          <w:sz w:val="28"/>
          <w:szCs w:val="28"/>
        </w:rPr>
      </w:pPr>
      <w:r w:rsidRPr="00B42CE2">
        <w:rPr>
          <w:rFonts w:ascii="Times New Roman" w:hAnsi="Times New Roman"/>
          <w:sz w:val="28"/>
          <w:szCs w:val="28"/>
        </w:rPr>
        <w:t>«за» -</w:t>
      </w:r>
      <w:r w:rsidR="00984CD6">
        <w:rPr>
          <w:rFonts w:ascii="Times New Roman" w:hAnsi="Times New Roman"/>
          <w:sz w:val="28"/>
          <w:szCs w:val="28"/>
        </w:rPr>
        <w:t xml:space="preserve">  10</w:t>
      </w:r>
      <w:r w:rsidR="006336E7">
        <w:rPr>
          <w:rFonts w:ascii="Times New Roman" w:hAnsi="Times New Roman"/>
          <w:sz w:val="28"/>
          <w:szCs w:val="28"/>
        </w:rPr>
        <w:t xml:space="preserve">  </w:t>
      </w:r>
      <w:r w:rsidRPr="00B42CE2">
        <w:rPr>
          <w:rFonts w:ascii="Times New Roman" w:hAnsi="Times New Roman"/>
          <w:sz w:val="28"/>
          <w:szCs w:val="28"/>
        </w:rPr>
        <w:t xml:space="preserve">чел, «против»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Pr="00B42CE2">
        <w:rPr>
          <w:rFonts w:ascii="Times New Roman" w:hAnsi="Times New Roman"/>
          <w:sz w:val="28"/>
          <w:szCs w:val="28"/>
        </w:rPr>
        <w:t xml:space="preserve"> чел, «воздержались»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007900C9" w:rsidRPr="00B42CE2">
        <w:rPr>
          <w:rFonts w:ascii="Times New Roman" w:hAnsi="Times New Roman"/>
          <w:sz w:val="28"/>
          <w:szCs w:val="28"/>
        </w:rPr>
        <w:t xml:space="preserve"> чел.</w:t>
      </w:r>
    </w:p>
    <w:p w:rsidR="007900C9" w:rsidRPr="004C7219" w:rsidRDefault="007900C9" w:rsidP="003B3379">
      <w:pPr>
        <w:spacing w:after="0" w:line="240" w:lineRule="auto"/>
        <w:jc w:val="both"/>
        <w:rPr>
          <w:rFonts w:ascii="Times New Roman" w:hAnsi="Times New Roman"/>
          <w:sz w:val="28"/>
          <w:szCs w:val="28"/>
        </w:rPr>
      </w:pPr>
      <w:r w:rsidRPr="004C7219">
        <w:rPr>
          <w:rFonts w:ascii="Times New Roman" w:hAnsi="Times New Roman"/>
          <w:sz w:val="28"/>
          <w:szCs w:val="28"/>
        </w:rPr>
        <w:t>Решили:</w:t>
      </w:r>
    </w:p>
    <w:p w:rsidR="007900C9" w:rsidRPr="002B1D70" w:rsidRDefault="007900C9" w:rsidP="003B3379">
      <w:pPr>
        <w:spacing w:after="0" w:line="240" w:lineRule="auto"/>
        <w:jc w:val="both"/>
        <w:rPr>
          <w:rFonts w:ascii="Times New Roman" w:hAnsi="Times New Roman"/>
          <w:sz w:val="28"/>
          <w:szCs w:val="28"/>
        </w:rPr>
      </w:pPr>
      <w:r w:rsidRPr="004C7219">
        <w:rPr>
          <w:rFonts w:ascii="Times New Roman" w:hAnsi="Times New Roman"/>
          <w:sz w:val="28"/>
          <w:szCs w:val="28"/>
        </w:rPr>
        <w:t>Утвердить повестку дня заседания комиссии.</w:t>
      </w:r>
    </w:p>
    <w:p w:rsidR="000E4ED3" w:rsidRDefault="000E4ED3" w:rsidP="000E4ED3">
      <w:pPr>
        <w:spacing w:after="0" w:line="240" w:lineRule="auto"/>
        <w:jc w:val="both"/>
        <w:rPr>
          <w:rFonts w:ascii="Times New Roman" w:hAnsi="Times New Roman"/>
          <w:sz w:val="28"/>
          <w:szCs w:val="28"/>
        </w:rPr>
      </w:pPr>
    </w:p>
    <w:p w:rsidR="000E4ED3" w:rsidRPr="002B1D70" w:rsidRDefault="000E4ED3" w:rsidP="000E4ED3">
      <w:pPr>
        <w:spacing w:after="0" w:line="240" w:lineRule="auto"/>
        <w:jc w:val="both"/>
        <w:rPr>
          <w:rFonts w:ascii="Times New Roman" w:eastAsia="Times New Roman" w:hAnsi="Times New Roman"/>
          <w:color w:val="000000"/>
          <w:sz w:val="28"/>
          <w:szCs w:val="28"/>
          <w:lang w:eastAsia="ru-RU"/>
        </w:rPr>
      </w:pPr>
      <w:r w:rsidRPr="004C7219">
        <w:rPr>
          <w:rFonts w:ascii="Times New Roman" w:hAnsi="Times New Roman"/>
          <w:sz w:val="28"/>
          <w:szCs w:val="28"/>
        </w:rPr>
        <w:t xml:space="preserve">Председатель комиссии </w:t>
      </w:r>
      <w:r w:rsidR="00921D68" w:rsidRPr="00B42CE2">
        <w:rPr>
          <w:rFonts w:ascii="Times New Roman" w:hAnsi="Times New Roman"/>
          <w:sz w:val="28"/>
          <w:szCs w:val="28"/>
        </w:rPr>
        <w:t>Таймасова О.Г.</w:t>
      </w:r>
      <w:r w:rsidR="00921D68">
        <w:rPr>
          <w:rFonts w:ascii="Times New Roman" w:hAnsi="Times New Roman"/>
          <w:color w:val="FF0000"/>
          <w:sz w:val="28"/>
          <w:szCs w:val="28"/>
        </w:rPr>
        <w:t xml:space="preserve"> </w:t>
      </w:r>
      <w:r w:rsidRPr="004C7219">
        <w:rPr>
          <w:rFonts w:ascii="Times New Roman" w:hAnsi="Times New Roman"/>
          <w:sz w:val="28"/>
          <w:szCs w:val="28"/>
        </w:rPr>
        <w:t>предложил</w:t>
      </w:r>
      <w:r w:rsidR="00921D68">
        <w:rPr>
          <w:rFonts w:ascii="Times New Roman" w:hAnsi="Times New Roman"/>
          <w:sz w:val="28"/>
          <w:szCs w:val="28"/>
        </w:rPr>
        <w:t>а</w:t>
      </w:r>
      <w:r w:rsidRPr="004C7219">
        <w:rPr>
          <w:rFonts w:ascii="Times New Roman" w:hAnsi="Times New Roman"/>
          <w:sz w:val="28"/>
          <w:szCs w:val="28"/>
        </w:rPr>
        <w:t xml:space="preserve"> приступить к рассмотрению вопросов повестки дня.</w:t>
      </w:r>
    </w:p>
    <w:p w:rsidR="00785EDF" w:rsidRPr="002B1D70" w:rsidRDefault="00785EDF" w:rsidP="003B3379">
      <w:pPr>
        <w:spacing w:after="0" w:line="240" w:lineRule="auto"/>
        <w:jc w:val="both"/>
        <w:rPr>
          <w:rFonts w:ascii="Times New Roman" w:hAnsi="Times New Roman"/>
          <w:b/>
          <w:sz w:val="28"/>
          <w:szCs w:val="28"/>
        </w:rPr>
      </w:pPr>
    </w:p>
    <w:p w:rsidR="00785EDF" w:rsidRPr="006E2ED4" w:rsidRDefault="00785EDF" w:rsidP="006E2ED4">
      <w:pPr>
        <w:spacing w:after="0" w:line="240" w:lineRule="auto"/>
        <w:jc w:val="both"/>
        <w:rPr>
          <w:rFonts w:ascii="Times New Roman" w:eastAsia="Times New Roman" w:hAnsi="Times New Roman"/>
          <w:color w:val="000000"/>
          <w:sz w:val="28"/>
          <w:szCs w:val="28"/>
          <w:lang w:eastAsia="ru-RU"/>
        </w:rPr>
      </w:pPr>
      <w:r w:rsidRPr="002B1D70">
        <w:rPr>
          <w:rFonts w:ascii="Times New Roman" w:hAnsi="Times New Roman"/>
          <w:b/>
          <w:sz w:val="28"/>
          <w:szCs w:val="28"/>
        </w:rPr>
        <w:t xml:space="preserve">1. </w:t>
      </w:r>
      <w:r w:rsidR="006E2ED4" w:rsidRPr="0078075F">
        <w:rPr>
          <w:rFonts w:ascii="Times New Roman" w:eastAsia="Times New Roman" w:hAnsi="Times New Roman"/>
          <w:b/>
          <w:sz w:val="28"/>
          <w:szCs w:val="28"/>
          <w:lang w:eastAsia="ru-RU"/>
        </w:rPr>
        <w:t xml:space="preserve">Утверждение методики начисления баллов по критериям конкурсного отбора   </w:t>
      </w:r>
      <w:r w:rsidR="006E2ED4" w:rsidRPr="0078075F">
        <w:rPr>
          <w:rFonts w:ascii="Times New Roman" w:hAnsi="Times New Roman"/>
          <w:b/>
          <w:sz w:val="28"/>
          <w:szCs w:val="28"/>
        </w:rPr>
        <w:t>инициативных проектов для реализации на территории Чебаркульского городского округа</w:t>
      </w:r>
      <w:r w:rsidR="006E2ED4">
        <w:rPr>
          <w:rFonts w:ascii="Times New Roman" w:hAnsi="Times New Roman"/>
          <w:sz w:val="28"/>
          <w:szCs w:val="28"/>
        </w:rPr>
        <w:t xml:space="preserve"> </w:t>
      </w:r>
      <w:r w:rsidR="000E4ED3">
        <w:rPr>
          <w:rFonts w:ascii="Times New Roman" w:hAnsi="Times New Roman"/>
          <w:sz w:val="28"/>
          <w:szCs w:val="28"/>
        </w:rPr>
        <w:t>(приложение 1)</w:t>
      </w:r>
      <w:r w:rsidR="00DB06AE" w:rsidRPr="004C7219">
        <w:rPr>
          <w:rFonts w:ascii="Times New Roman" w:hAnsi="Times New Roman"/>
          <w:sz w:val="28"/>
          <w:szCs w:val="28"/>
        </w:rPr>
        <w:t>.</w:t>
      </w:r>
    </w:p>
    <w:p w:rsidR="009273DF" w:rsidRPr="004C7219" w:rsidRDefault="009273DF" w:rsidP="003B3379">
      <w:pPr>
        <w:spacing w:after="0" w:line="240" w:lineRule="auto"/>
        <w:jc w:val="both"/>
        <w:rPr>
          <w:rFonts w:ascii="Times New Roman" w:hAnsi="Times New Roman"/>
          <w:sz w:val="28"/>
          <w:szCs w:val="28"/>
        </w:rPr>
      </w:pPr>
      <w:r w:rsidRPr="004C7219">
        <w:rPr>
          <w:rFonts w:ascii="Times New Roman" w:hAnsi="Times New Roman"/>
          <w:sz w:val="28"/>
          <w:szCs w:val="28"/>
        </w:rPr>
        <w:lastRenderedPageBreak/>
        <w:t>Для проведения конкурсного отбора предлагаю принять решение об утверждении</w:t>
      </w:r>
      <w:r w:rsidR="006E2ED4">
        <w:rPr>
          <w:rFonts w:ascii="Times New Roman" w:hAnsi="Times New Roman"/>
          <w:sz w:val="28"/>
          <w:szCs w:val="28"/>
        </w:rPr>
        <w:t xml:space="preserve"> </w:t>
      </w:r>
      <w:r w:rsidR="006E2ED4">
        <w:rPr>
          <w:rFonts w:ascii="Times New Roman" w:eastAsia="Times New Roman" w:hAnsi="Times New Roman"/>
          <w:sz w:val="28"/>
          <w:szCs w:val="28"/>
          <w:lang w:eastAsia="ru-RU"/>
        </w:rPr>
        <w:t xml:space="preserve">методики начисления баллов по критериям конкурсного отбора  </w:t>
      </w:r>
      <w:r w:rsidR="006E2ED4" w:rsidRPr="004C7219">
        <w:rPr>
          <w:rFonts w:ascii="Times New Roman" w:eastAsia="Times New Roman" w:hAnsi="Times New Roman"/>
          <w:sz w:val="28"/>
          <w:szCs w:val="28"/>
          <w:lang w:eastAsia="ru-RU"/>
        </w:rPr>
        <w:t xml:space="preserve"> </w:t>
      </w:r>
      <w:r w:rsidR="006E2ED4" w:rsidRPr="004C7219">
        <w:rPr>
          <w:rFonts w:ascii="Times New Roman" w:hAnsi="Times New Roman"/>
          <w:sz w:val="28"/>
          <w:szCs w:val="28"/>
        </w:rPr>
        <w:t xml:space="preserve">инициативных проектов для реализации на территории Чебаркульского </w:t>
      </w:r>
      <w:r w:rsidR="006E2ED4">
        <w:rPr>
          <w:rFonts w:ascii="Times New Roman" w:hAnsi="Times New Roman"/>
          <w:sz w:val="28"/>
          <w:szCs w:val="28"/>
        </w:rPr>
        <w:t>городского округа</w:t>
      </w:r>
      <w:r w:rsidRPr="004C7219">
        <w:rPr>
          <w:rFonts w:ascii="Times New Roman" w:hAnsi="Times New Roman"/>
          <w:sz w:val="28"/>
          <w:szCs w:val="28"/>
        </w:rPr>
        <w:t xml:space="preserve"> </w:t>
      </w:r>
      <w:r w:rsidR="005F7656">
        <w:rPr>
          <w:rFonts w:ascii="Times New Roman" w:hAnsi="Times New Roman"/>
          <w:sz w:val="28"/>
          <w:szCs w:val="28"/>
        </w:rPr>
        <w:t xml:space="preserve">(далее - </w:t>
      </w:r>
      <w:r w:rsidR="00695973">
        <w:rPr>
          <w:rFonts w:ascii="Times New Roman" w:hAnsi="Times New Roman"/>
          <w:sz w:val="28"/>
          <w:szCs w:val="28"/>
        </w:rPr>
        <w:t>Методика</w:t>
      </w:r>
      <w:r w:rsidR="005F7656">
        <w:rPr>
          <w:rFonts w:ascii="Times New Roman" w:hAnsi="Times New Roman"/>
          <w:sz w:val="28"/>
          <w:szCs w:val="28"/>
        </w:rPr>
        <w:t>)</w:t>
      </w:r>
      <w:r w:rsidR="00DB06AE" w:rsidRPr="004C7219">
        <w:rPr>
          <w:rFonts w:ascii="Times New Roman" w:hAnsi="Times New Roman"/>
          <w:sz w:val="28"/>
          <w:szCs w:val="28"/>
        </w:rPr>
        <w:t>.</w:t>
      </w:r>
      <w:r w:rsidR="000E15C6">
        <w:rPr>
          <w:rFonts w:ascii="Times New Roman" w:hAnsi="Times New Roman"/>
          <w:sz w:val="28"/>
          <w:szCs w:val="28"/>
        </w:rPr>
        <w:t xml:space="preserve"> </w:t>
      </w:r>
    </w:p>
    <w:p w:rsidR="00785EDF" w:rsidRPr="004C7219" w:rsidRDefault="00785EDF" w:rsidP="003B3379">
      <w:pPr>
        <w:spacing w:after="0" w:line="240" w:lineRule="auto"/>
        <w:jc w:val="both"/>
        <w:rPr>
          <w:rFonts w:ascii="Times New Roman" w:hAnsi="Times New Roman"/>
          <w:sz w:val="28"/>
          <w:szCs w:val="28"/>
        </w:rPr>
      </w:pPr>
      <w:r w:rsidRPr="004C7219">
        <w:rPr>
          <w:rFonts w:ascii="Times New Roman" w:hAnsi="Times New Roman"/>
          <w:sz w:val="28"/>
          <w:szCs w:val="28"/>
        </w:rPr>
        <w:t>Порядок представлен членам комиссии, прошу ознакомиться и принять решение</w:t>
      </w:r>
      <w:r w:rsidR="000E4ED3">
        <w:rPr>
          <w:rFonts w:ascii="Times New Roman" w:hAnsi="Times New Roman"/>
          <w:sz w:val="28"/>
          <w:szCs w:val="28"/>
        </w:rPr>
        <w:t>.</w:t>
      </w:r>
    </w:p>
    <w:p w:rsidR="009273DF" w:rsidRPr="004C7219" w:rsidRDefault="009273DF" w:rsidP="003B3379">
      <w:pPr>
        <w:spacing w:after="0" w:line="240" w:lineRule="auto"/>
        <w:jc w:val="both"/>
        <w:rPr>
          <w:rFonts w:ascii="Times New Roman" w:hAnsi="Times New Roman"/>
          <w:sz w:val="28"/>
          <w:szCs w:val="28"/>
        </w:rPr>
      </w:pPr>
      <w:r w:rsidRPr="004C7219">
        <w:rPr>
          <w:rFonts w:ascii="Times New Roman" w:hAnsi="Times New Roman"/>
          <w:sz w:val="28"/>
          <w:szCs w:val="28"/>
        </w:rPr>
        <w:t>Голосовали:</w:t>
      </w:r>
    </w:p>
    <w:p w:rsidR="009273DF" w:rsidRPr="00B42CE2" w:rsidRDefault="00DD2F88" w:rsidP="003B3379">
      <w:pPr>
        <w:spacing w:after="0" w:line="240" w:lineRule="auto"/>
        <w:jc w:val="both"/>
        <w:rPr>
          <w:rFonts w:ascii="Times New Roman" w:hAnsi="Times New Roman"/>
          <w:sz w:val="28"/>
          <w:szCs w:val="28"/>
        </w:rPr>
      </w:pPr>
      <w:r w:rsidRPr="00B42CE2">
        <w:rPr>
          <w:rFonts w:ascii="Times New Roman" w:hAnsi="Times New Roman"/>
          <w:sz w:val="28"/>
          <w:szCs w:val="28"/>
        </w:rPr>
        <w:t xml:space="preserve">«за» - </w:t>
      </w:r>
      <w:r w:rsidR="006336E7">
        <w:rPr>
          <w:rFonts w:ascii="Times New Roman" w:hAnsi="Times New Roman"/>
          <w:sz w:val="28"/>
          <w:szCs w:val="28"/>
        </w:rPr>
        <w:t xml:space="preserve"> </w:t>
      </w:r>
      <w:r w:rsidR="00984CD6">
        <w:rPr>
          <w:rFonts w:ascii="Times New Roman" w:hAnsi="Times New Roman"/>
          <w:sz w:val="28"/>
          <w:szCs w:val="28"/>
        </w:rPr>
        <w:t>10</w:t>
      </w:r>
      <w:r w:rsidR="006336E7">
        <w:rPr>
          <w:rFonts w:ascii="Times New Roman" w:hAnsi="Times New Roman"/>
          <w:sz w:val="28"/>
          <w:szCs w:val="28"/>
        </w:rPr>
        <w:t xml:space="preserve">   </w:t>
      </w:r>
      <w:r w:rsidR="009273DF" w:rsidRPr="00B42CE2">
        <w:rPr>
          <w:rFonts w:ascii="Times New Roman" w:hAnsi="Times New Roman"/>
          <w:sz w:val="28"/>
          <w:szCs w:val="28"/>
        </w:rPr>
        <w:t xml:space="preserve"> чел, «против»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009273DF" w:rsidRPr="00B42CE2">
        <w:rPr>
          <w:rFonts w:ascii="Times New Roman" w:hAnsi="Times New Roman"/>
          <w:sz w:val="28"/>
          <w:szCs w:val="28"/>
        </w:rPr>
        <w:t xml:space="preserve"> чел, «воздержались»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009273DF" w:rsidRPr="00B42CE2">
        <w:rPr>
          <w:rFonts w:ascii="Times New Roman" w:hAnsi="Times New Roman"/>
          <w:sz w:val="28"/>
          <w:szCs w:val="28"/>
        </w:rPr>
        <w:t xml:space="preserve"> чел.</w:t>
      </w:r>
    </w:p>
    <w:p w:rsidR="00785EDF" w:rsidRPr="004C7219" w:rsidRDefault="00785EDF" w:rsidP="00785EDF">
      <w:pPr>
        <w:spacing w:after="0" w:line="240" w:lineRule="auto"/>
        <w:jc w:val="both"/>
        <w:rPr>
          <w:rFonts w:ascii="Times New Roman" w:hAnsi="Times New Roman"/>
          <w:sz w:val="28"/>
          <w:szCs w:val="28"/>
        </w:rPr>
      </w:pPr>
      <w:r w:rsidRPr="004C7219">
        <w:rPr>
          <w:rFonts w:ascii="Times New Roman" w:hAnsi="Times New Roman"/>
          <w:sz w:val="28"/>
          <w:szCs w:val="28"/>
        </w:rPr>
        <w:t>Решили:</w:t>
      </w:r>
    </w:p>
    <w:p w:rsidR="00785EDF" w:rsidRDefault="00785EDF" w:rsidP="00A059D0">
      <w:pPr>
        <w:autoSpaceDE w:val="0"/>
        <w:autoSpaceDN w:val="0"/>
        <w:adjustRightInd w:val="0"/>
        <w:spacing w:after="0"/>
        <w:jc w:val="both"/>
        <w:rPr>
          <w:rFonts w:ascii="Times New Roman" w:hAnsi="Times New Roman"/>
          <w:sz w:val="28"/>
          <w:szCs w:val="28"/>
        </w:rPr>
      </w:pPr>
      <w:r w:rsidRPr="004C7219">
        <w:rPr>
          <w:rFonts w:ascii="Times New Roman" w:hAnsi="Times New Roman"/>
          <w:sz w:val="28"/>
          <w:szCs w:val="28"/>
        </w:rPr>
        <w:t>Утвердить</w:t>
      </w:r>
      <w:r w:rsidR="00DD2F88" w:rsidRPr="004C7219">
        <w:rPr>
          <w:rFonts w:ascii="Times New Roman" w:hAnsi="Times New Roman"/>
          <w:sz w:val="28"/>
          <w:szCs w:val="28"/>
        </w:rPr>
        <w:t xml:space="preserve"> </w:t>
      </w:r>
      <w:r w:rsidR="00695973">
        <w:rPr>
          <w:rFonts w:ascii="Times New Roman" w:eastAsia="Times New Roman" w:hAnsi="Times New Roman"/>
          <w:sz w:val="28"/>
          <w:szCs w:val="28"/>
          <w:lang w:eastAsia="ru-RU"/>
        </w:rPr>
        <w:t>Методику</w:t>
      </w:r>
      <w:r w:rsidR="005F7656">
        <w:rPr>
          <w:rFonts w:ascii="Times New Roman" w:eastAsia="Times New Roman" w:hAnsi="Times New Roman"/>
          <w:sz w:val="28"/>
          <w:szCs w:val="28"/>
          <w:lang w:eastAsia="ru-RU"/>
        </w:rPr>
        <w:t>.</w:t>
      </w:r>
    </w:p>
    <w:p w:rsidR="00E4466D" w:rsidRDefault="00E4466D" w:rsidP="00A059D0">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Председателем предложено при определении значения руководствоваться следующим:</w:t>
      </w:r>
    </w:p>
    <w:p w:rsidR="005F7656" w:rsidRDefault="00E4466D" w:rsidP="00A059D0">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п</w:t>
      </w:r>
      <w:r w:rsidR="005F7656">
        <w:rPr>
          <w:rFonts w:ascii="Times New Roman" w:hAnsi="Times New Roman"/>
          <w:sz w:val="28"/>
          <w:szCs w:val="28"/>
        </w:rPr>
        <w:t xml:space="preserve">о критерию </w:t>
      </w:r>
      <w:r w:rsidR="00695973">
        <w:rPr>
          <w:rFonts w:ascii="Times New Roman" w:hAnsi="Times New Roman"/>
          <w:sz w:val="28"/>
          <w:szCs w:val="28"/>
        </w:rPr>
        <w:t>4</w:t>
      </w:r>
      <w:r w:rsidR="005F7656">
        <w:rPr>
          <w:rFonts w:ascii="Times New Roman" w:hAnsi="Times New Roman"/>
          <w:sz w:val="28"/>
          <w:szCs w:val="28"/>
        </w:rPr>
        <w:t xml:space="preserve"> </w:t>
      </w:r>
      <w:r w:rsidR="005F7656" w:rsidRPr="004C7219">
        <w:rPr>
          <w:rFonts w:ascii="Times New Roman" w:hAnsi="Times New Roman"/>
          <w:sz w:val="28"/>
          <w:szCs w:val="28"/>
        </w:rPr>
        <w:t>«</w:t>
      </w:r>
      <w:r w:rsidR="005F7656">
        <w:rPr>
          <w:rFonts w:ascii="Times New Roman" w:hAnsi="Times New Roman"/>
          <w:sz w:val="28"/>
          <w:szCs w:val="28"/>
        </w:rPr>
        <w:t>Количество жителей муниципального образования или его части, заинтересованных в реализации инициативного проекта</w:t>
      </w:r>
      <w:r>
        <w:rPr>
          <w:rFonts w:ascii="Times New Roman" w:hAnsi="Times New Roman"/>
          <w:sz w:val="28"/>
          <w:szCs w:val="28"/>
        </w:rPr>
        <w:t xml:space="preserve"> -</w:t>
      </w:r>
      <w:r w:rsidR="005F7656">
        <w:rPr>
          <w:rFonts w:ascii="Times New Roman" w:hAnsi="Times New Roman"/>
          <w:sz w:val="28"/>
          <w:szCs w:val="28"/>
        </w:rPr>
        <w:t xml:space="preserve"> подпунктом 3 пункта </w:t>
      </w:r>
      <w:r w:rsidR="00695973">
        <w:rPr>
          <w:rFonts w:ascii="Times New Roman" w:hAnsi="Times New Roman"/>
          <w:sz w:val="28"/>
          <w:szCs w:val="28"/>
        </w:rPr>
        <w:t>3</w:t>
      </w:r>
      <w:r w:rsidR="005F7656">
        <w:rPr>
          <w:rFonts w:ascii="Times New Roman" w:hAnsi="Times New Roman"/>
          <w:sz w:val="28"/>
          <w:szCs w:val="28"/>
        </w:rPr>
        <w:t xml:space="preserve"> </w:t>
      </w:r>
      <w:r w:rsidR="00695973">
        <w:rPr>
          <w:rFonts w:ascii="Times New Roman" w:hAnsi="Times New Roman"/>
          <w:sz w:val="28"/>
          <w:szCs w:val="28"/>
        </w:rPr>
        <w:t>Методики</w:t>
      </w:r>
      <w:r w:rsidR="005F7656">
        <w:rPr>
          <w:rFonts w:ascii="Times New Roman" w:hAnsi="Times New Roman"/>
          <w:sz w:val="28"/>
          <w:szCs w:val="28"/>
        </w:rPr>
        <w:t>.</w:t>
      </w:r>
    </w:p>
    <w:p w:rsidR="005F7656" w:rsidRPr="004C7219" w:rsidRDefault="005F7656" w:rsidP="00A059D0">
      <w:pPr>
        <w:autoSpaceDE w:val="0"/>
        <w:autoSpaceDN w:val="0"/>
        <w:adjustRightInd w:val="0"/>
        <w:spacing w:after="0"/>
        <w:jc w:val="both"/>
        <w:rPr>
          <w:rFonts w:ascii="Times New Roman" w:eastAsia="Times New Roman" w:hAnsi="Times New Roman"/>
          <w:color w:val="000000"/>
          <w:sz w:val="28"/>
          <w:szCs w:val="28"/>
          <w:lang w:eastAsia="ru-RU"/>
        </w:rPr>
      </w:pPr>
      <w:r>
        <w:rPr>
          <w:rFonts w:ascii="Times New Roman" w:hAnsi="Times New Roman"/>
          <w:sz w:val="28"/>
          <w:szCs w:val="28"/>
        </w:rPr>
        <w:t xml:space="preserve">По критерию </w:t>
      </w:r>
      <w:r w:rsidR="00695973">
        <w:rPr>
          <w:rFonts w:ascii="Times New Roman" w:hAnsi="Times New Roman"/>
          <w:sz w:val="28"/>
          <w:szCs w:val="28"/>
        </w:rPr>
        <w:t>6</w:t>
      </w:r>
      <w:r>
        <w:rPr>
          <w:rFonts w:ascii="Times New Roman" w:hAnsi="Times New Roman"/>
          <w:sz w:val="28"/>
          <w:szCs w:val="28"/>
        </w:rPr>
        <w:t xml:space="preserve"> </w:t>
      </w:r>
      <w:r w:rsidRPr="004C7219">
        <w:rPr>
          <w:rFonts w:ascii="Times New Roman" w:hAnsi="Times New Roman"/>
          <w:sz w:val="28"/>
          <w:szCs w:val="28"/>
        </w:rPr>
        <w:t>«</w:t>
      </w:r>
      <w:r>
        <w:rPr>
          <w:rFonts w:ascii="Times New Roman" w:hAnsi="Times New Roman"/>
          <w:sz w:val="28"/>
          <w:szCs w:val="28"/>
        </w:rPr>
        <w:t>Степень планируемого (возможного) имущественного и (или) трудового участия заинтересованных лиц в реализации инициативного проекта</w:t>
      </w:r>
      <w:r w:rsidRPr="004C7219">
        <w:rPr>
          <w:rFonts w:ascii="Times New Roman" w:hAnsi="Times New Roman"/>
          <w:sz w:val="28"/>
          <w:szCs w:val="28"/>
        </w:rPr>
        <w:t>»</w:t>
      </w:r>
      <w:r w:rsidR="00E4466D">
        <w:rPr>
          <w:rFonts w:ascii="Times New Roman" w:hAnsi="Times New Roman"/>
          <w:sz w:val="28"/>
          <w:szCs w:val="28"/>
        </w:rPr>
        <w:t xml:space="preserve"> - </w:t>
      </w:r>
      <w:r>
        <w:rPr>
          <w:rFonts w:ascii="Times New Roman" w:hAnsi="Times New Roman"/>
          <w:sz w:val="28"/>
          <w:szCs w:val="28"/>
        </w:rPr>
        <w:t>подпунктом</w:t>
      </w:r>
      <w:r w:rsidR="00FC57CB">
        <w:rPr>
          <w:rFonts w:ascii="Times New Roman" w:hAnsi="Times New Roman"/>
          <w:sz w:val="28"/>
          <w:szCs w:val="28"/>
        </w:rPr>
        <w:t xml:space="preserve"> </w:t>
      </w:r>
      <w:r w:rsidR="00C12BFA">
        <w:rPr>
          <w:rFonts w:ascii="Times New Roman" w:hAnsi="Times New Roman"/>
          <w:sz w:val="28"/>
          <w:szCs w:val="28"/>
        </w:rPr>
        <w:t>1пункта 6</w:t>
      </w:r>
      <w:r w:rsidR="00695973">
        <w:rPr>
          <w:rFonts w:ascii="Times New Roman" w:hAnsi="Times New Roman"/>
          <w:sz w:val="28"/>
          <w:szCs w:val="28"/>
        </w:rPr>
        <w:t xml:space="preserve"> </w:t>
      </w:r>
      <w:r>
        <w:rPr>
          <w:rFonts w:ascii="Times New Roman" w:hAnsi="Times New Roman"/>
          <w:sz w:val="28"/>
          <w:szCs w:val="28"/>
        </w:rPr>
        <w:t xml:space="preserve"> </w:t>
      </w:r>
      <w:r w:rsidR="00695973">
        <w:rPr>
          <w:rFonts w:ascii="Times New Roman" w:hAnsi="Times New Roman"/>
          <w:sz w:val="28"/>
          <w:szCs w:val="28"/>
        </w:rPr>
        <w:t>Методики</w:t>
      </w:r>
      <w:r>
        <w:rPr>
          <w:rFonts w:ascii="Times New Roman" w:hAnsi="Times New Roman"/>
          <w:sz w:val="28"/>
          <w:szCs w:val="28"/>
        </w:rPr>
        <w:t>.</w:t>
      </w:r>
    </w:p>
    <w:p w:rsidR="00440C09" w:rsidRPr="004C7219" w:rsidRDefault="00440C09" w:rsidP="00440C09">
      <w:pPr>
        <w:spacing w:after="0" w:line="240" w:lineRule="auto"/>
        <w:jc w:val="both"/>
        <w:rPr>
          <w:rFonts w:ascii="Times New Roman" w:hAnsi="Times New Roman"/>
          <w:sz w:val="28"/>
          <w:szCs w:val="28"/>
        </w:rPr>
      </w:pPr>
      <w:r w:rsidRPr="004C7219">
        <w:rPr>
          <w:rFonts w:ascii="Times New Roman" w:hAnsi="Times New Roman"/>
          <w:sz w:val="28"/>
          <w:szCs w:val="28"/>
        </w:rPr>
        <w:t>Голосовали:</w:t>
      </w:r>
    </w:p>
    <w:p w:rsidR="00440C09" w:rsidRPr="00B42CE2" w:rsidRDefault="00440C09" w:rsidP="00440C09">
      <w:pPr>
        <w:spacing w:after="0" w:line="240" w:lineRule="auto"/>
        <w:jc w:val="both"/>
        <w:rPr>
          <w:rFonts w:ascii="Times New Roman" w:hAnsi="Times New Roman"/>
          <w:sz w:val="28"/>
          <w:szCs w:val="28"/>
        </w:rPr>
      </w:pPr>
      <w:r w:rsidRPr="00B42CE2">
        <w:rPr>
          <w:rFonts w:ascii="Times New Roman" w:hAnsi="Times New Roman"/>
          <w:sz w:val="28"/>
          <w:szCs w:val="28"/>
        </w:rPr>
        <w:t>«за» -</w:t>
      </w:r>
      <w:r w:rsidR="00CA7DB9" w:rsidRPr="00B42CE2">
        <w:rPr>
          <w:rFonts w:ascii="Times New Roman" w:hAnsi="Times New Roman"/>
          <w:sz w:val="28"/>
          <w:szCs w:val="28"/>
        </w:rPr>
        <w:t xml:space="preserve"> </w:t>
      </w:r>
      <w:r w:rsidR="006336E7">
        <w:rPr>
          <w:rFonts w:ascii="Times New Roman" w:hAnsi="Times New Roman"/>
          <w:sz w:val="28"/>
          <w:szCs w:val="28"/>
        </w:rPr>
        <w:t xml:space="preserve">  </w:t>
      </w:r>
      <w:r w:rsidR="00984CD6">
        <w:rPr>
          <w:rFonts w:ascii="Times New Roman" w:hAnsi="Times New Roman"/>
          <w:sz w:val="28"/>
          <w:szCs w:val="28"/>
        </w:rPr>
        <w:t>10</w:t>
      </w:r>
      <w:r w:rsidR="006336E7">
        <w:rPr>
          <w:rFonts w:ascii="Times New Roman" w:hAnsi="Times New Roman"/>
          <w:sz w:val="28"/>
          <w:szCs w:val="28"/>
        </w:rPr>
        <w:t xml:space="preserve">   </w:t>
      </w:r>
      <w:r w:rsidRPr="00B42CE2">
        <w:rPr>
          <w:rFonts w:ascii="Times New Roman" w:hAnsi="Times New Roman"/>
          <w:sz w:val="28"/>
          <w:szCs w:val="28"/>
        </w:rPr>
        <w:t xml:space="preserve"> чел, «против» - </w:t>
      </w:r>
      <w:r w:rsidR="006336E7">
        <w:rPr>
          <w:rFonts w:ascii="Times New Roman" w:hAnsi="Times New Roman"/>
          <w:sz w:val="28"/>
          <w:szCs w:val="28"/>
        </w:rPr>
        <w:t xml:space="preserve">  </w:t>
      </w:r>
      <w:r w:rsidR="00984CD6">
        <w:rPr>
          <w:rFonts w:ascii="Times New Roman" w:hAnsi="Times New Roman"/>
          <w:sz w:val="28"/>
          <w:szCs w:val="28"/>
        </w:rPr>
        <w:t>0</w:t>
      </w:r>
      <w:r w:rsidR="006336E7">
        <w:rPr>
          <w:rFonts w:ascii="Times New Roman" w:hAnsi="Times New Roman"/>
          <w:sz w:val="28"/>
          <w:szCs w:val="28"/>
        </w:rPr>
        <w:t xml:space="preserve">  </w:t>
      </w:r>
      <w:r w:rsidRPr="00B42CE2">
        <w:rPr>
          <w:rFonts w:ascii="Times New Roman" w:hAnsi="Times New Roman"/>
          <w:sz w:val="28"/>
          <w:szCs w:val="28"/>
        </w:rPr>
        <w:t xml:space="preserve"> чел, «воздержались» - </w:t>
      </w:r>
      <w:r w:rsidR="00984CD6">
        <w:rPr>
          <w:rFonts w:ascii="Times New Roman" w:hAnsi="Times New Roman"/>
          <w:sz w:val="28"/>
          <w:szCs w:val="28"/>
        </w:rPr>
        <w:t xml:space="preserve">  0</w:t>
      </w:r>
      <w:r w:rsidR="006336E7">
        <w:rPr>
          <w:rFonts w:ascii="Times New Roman" w:hAnsi="Times New Roman"/>
          <w:sz w:val="28"/>
          <w:szCs w:val="28"/>
        </w:rPr>
        <w:t xml:space="preserve"> </w:t>
      </w:r>
      <w:r w:rsidRPr="00B42CE2">
        <w:rPr>
          <w:rFonts w:ascii="Times New Roman" w:hAnsi="Times New Roman"/>
          <w:sz w:val="28"/>
          <w:szCs w:val="28"/>
        </w:rPr>
        <w:t xml:space="preserve"> чел.</w:t>
      </w:r>
    </w:p>
    <w:p w:rsidR="00440C09" w:rsidRDefault="00440C09" w:rsidP="00440C09">
      <w:pPr>
        <w:spacing w:after="0" w:line="240" w:lineRule="auto"/>
        <w:jc w:val="both"/>
        <w:rPr>
          <w:rFonts w:ascii="Times New Roman" w:hAnsi="Times New Roman"/>
          <w:sz w:val="28"/>
          <w:szCs w:val="28"/>
        </w:rPr>
      </w:pPr>
      <w:r w:rsidRPr="004C7219">
        <w:rPr>
          <w:rFonts w:ascii="Times New Roman" w:hAnsi="Times New Roman"/>
          <w:sz w:val="28"/>
          <w:szCs w:val="28"/>
        </w:rPr>
        <w:t>Решили:</w:t>
      </w:r>
      <w:r w:rsidR="00E4466D">
        <w:rPr>
          <w:rFonts w:ascii="Times New Roman" w:hAnsi="Times New Roman"/>
          <w:sz w:val="28"/>
          <w:szCs w:val="28"/>
        </w:rPr>
        <w:t xml:space="preserve"> </w:t>
      </w:r>
    </w:p>
    <w:p w:rsidR="00A937F9" w:rsidRDefault="00E4466D" w:rsidP="00A937F9">
      <w:pPr>
        <w:spacing w:after="0" w:line="240" w:lineRule="auto"/>
        <w:jc w:val="both"/>
        <w:rPr>
          <w:rFonts w:ascii="Times New Roman" w:hAnsi="Times New Roman"/>
          <w:sz w:val="28"/>
          <w:szCs w:val="28"/>
        </w:rPr>
      </w:pPr>
      <w:r>
        <w:rPr>
          <w:rFonts w:ascii="Times New Roman" w:hAnsi="Times New Roman"/>
          <w:sz w:val="28"/>
          <w:szCs w:val="28"/>
        </w:rPr>
        <w:t>Поддержат</w:t>
      </w:r>
      <w:r w:rsidR="00041D17">
        <w:rPr>
          <w:rFonts w:ascii="Times New Roman" w:hAnsi="Times New Roman"/>
          <w:sz w:val="28"/>
          <w:szCs w:val="28"/>
        </w:rPr>
        <w:t>ь</w:t>
      </w:r>
      <w:r>
        <w:rPr>
          <w:rFonts w:ascii="Times New Roman" w:hAnsi="Times New Roman"/>
          <w:sz w:val="28"/>
          <w:szCs w:val="28"/>
        </w:rPr>
        <w:t xml:space="preserve"> предложения Председателя.</w:t>
      </w:r>
    </w:p>
    <w:p w:rsidR="00E4466D" w:rsidRPr="004C7219" w:rsidRDefault="00E4466D" w:rsidP="00A937F9">
      <w:pPr>
        <w:spacing w:after="0" w:line="240" w:lineRule="auto"/>
        <w:jc w:val="both"/>
        <w:rPr>
          <w:rFonts w:ascii="Times New Roman" w:hAnsi="Times New Roman"/>
          <w:sz w:val="28"/>
          <w:szCs w:val="28"/>
        </w:rPr>
      </w:pPr>
    </w:p>
    <w:p w:rsidR="000E4ED3" w:rsidRPr="000E4ED3" w:rsidRDefault="000E4ED3" w:rsidP="003B3379">
      <w:pPr>
        <w:spacing w:after="0" w:line="240" w:lineRule="auto"/>
        <w:jc w:val="both"/>
        <w:rPr>
          <w:rFonts w:ascii="Times New Roman" w:eastAsia="Times New Roman" w:hAnsi="Times New Roman"/>
          <w:b/>
          <w:sz w:val="28"/>
          <w:szCs w:val="28"/>
          <w:lang w:eastAsia="ru-RU"/>
        </w:rPr>
      </w:pPr>
      <w:r w:rsidRPr="000E4ED3">
        <w:rPr>
          <w:rFonts w:ascii="Times New Roman" w:eastAsia="Times New Roman" w:hAnsi="Times New Roman"/>
          <w:b/>
          <w:sz w:val="28"/>
          <w:szCs w:val="28"/>
          <w:lang w:eastAsia="ru-RU"/>
        </w:rPr>
        <w:t xml:space="preserve">2. </w:t>
      </w:r>
      <w:r>
        <w:rPr>
          <w:rFonts w:ascii="Times New Roman" w:eastAsia="Times New Roman" w:hAnsi="Times New Roman"/>
          <w:b/>
          <w:sz w:val="28"/>
          <w:szCs w:val="28"/>
          <w:lang w:eastAsia="ru-RU"/>
        </w:rPr>
        <w:t>Итоги электронного голосования</w:t>
      </w:r>
    </w:p>
    <w:p w:rsidR="000E4ED3" w:rsidRDefault="000E4ED3" w:rsidP="000E4ED3">
      <w:pPr>
        <w:spacing w:after="0" w:line="240" w:lineRule="auto"/>
        <w:jc w:val="both"/>
        <w:rPr>
          <w:rFonts w:ascii="Times New Roman" w:hAnsi="Times New Roman"/>
          <w:sz w:val="28"/>
          <w:szCs w:val="28"/>
        </w:rPr>
      </w:pPr>
      <w:r w:rsidRPr="002B1D70">
        <w:rPr>
          <w:rFonts w:ascii="Times New Roman" w:hAnsi="Times New Roman"/>
          <w:sz w:val="28"/>
          <w:szCs w:val="28"/>
        </w:rPr>
        <w:t>До</w:t>
      </w:r>
      <w:r>
        <w:rPr>
          <w:rFonts w:ascii="Times New Roman" w:hAnsi="Times New Roman"/>
          <w:sz w:val="28"/>
          <w:szCs w:val="28"/>
        </w:rPr>
        <w:t xml:space="preserve"> комиссии доведено </w:t>
      </w:r>
      <w:r w:rsidRPr="002B1D70">
        <w:rPr>
          <w:rFonts w:ascii="Times New Roman" w:hAnsi="Times New Roman"/>
          <w:sz w:val="28"/>
          <w:szCs w:val="28"/>
        </w:rPr>
        <w:t>Распоряжение об утверждении итогов электронного голосования</w:t>
      </w:r>
      <w:r>
        <w:rPr>
          <w:rFonts w:ascii="Times New Roman" w:hAnsi="Times New Roman"/>
          <w:sz w:val="28"/>
          <w:szCs w:val="28"/>
        </w:rPr>
        <w:t xml:space="preserve"> по инициативным проектам от </w:t>
      </w:r>
      <w:r w:rsidR="00825836" w:rsidRPr="00B42CE2">
        <w:rPr>
          <w:rFonts w:ascii="Times New Roman" w:hAnsi="Times New Roman"/>
          <w:sz w:val="28"/>
          <w:szCs w:val="28"/>
        </w:rPr>
        <w:t>02 декабря</w:t>
      </w:r>
      <w:r w:rsidR="006E2ED4" w:rsidRPr="00B42CE2">
        <w:rPr>
          <w:rFonts w:ascii="Times New Roman" w:hAnsi="Times New Roman"/>
          <w:sz w:val="28"/>
          <w:szCs w:val="28"/>
        </w:rPr>
        <w:t xml:space="preserve"> 2022г.</w:t>
      </w:r>
      <w:r w:rsidR="00921D68" w:rsidRPr="00B42CE2">
        <w:rPr>
          <w:rFonts w:ascii="Times New Roman" w:hAnsi="Times New Roman"/>
          <w:sz w:val="28"/>
          <w:szCs w:val="28"/>
        </w:rPr>
        <w:t xml:space="preserve"> № </w:t>
      </w:r>
      <w:r w:rsidR="00825836" w:rsidRPr="00B42CE2">
        <w:rPr>
          <w:rFonts w:ascii="Times New Roman" w:hAnsi="Times New Roman"/>
          <w:sz w:val="28"/>
          <w:szCs w:val="28"/>
        </w:rPr>
        <w:t>572</w:t>
      </w:r>
      <w:r w:rsidR="00921D68" w:rsidRPr="00B42CE2">
        <w:rPr>
          <w:rFonts w:ascii="Times New Roman" w:hAnsi="Times New Roman"/>
          <w:sz w:val="28"/>
          <w:szCs w:val="28"/>
        </w:rPr>
        <w:t>-р</w:t>
      </w:r>
      <w:r w:rsidR="00921D68">
        <w:rPr>
          <w:rFonts w:ascii="Times New Roman" w:hAnsi="Times New Roman"/>
          <w:sz w:val="28"/>
          <w:szCs w:val="28"/>
        </w:rPr>
        <w:t xml:space="preserve"> </w:t>
      </w:r>
      <w:r w:rsidR="00C12BFA">
        <w:rPr>
          <w:rFonts w:ascii="Times New Roman" w:hAnsi="Times New Roman"/>
          <w:sz w:val="28"/>
          <w:szCs w:val="28"/>
        </w:rPr>
        <w:t>(приложение 2)</w:t>
      </w:r>
    </w:p>
    <w:p w:rsidR="000E4ED3" w:rsidRDefault="000E4ED3" w:rsidP="003B3379">
      <w:pPr>
        <w:spacing w:after="0" w:line="240" w:lineRule="auto"/>
        <w:jc w:val="both"/>
        <w:rPr>
          <w:rFonts w:ascii="Times New Roman" w:eastAsia="Times New Roman" w:hAnsi="Times New Roman"/>
          <w:color w:val="000000"/>
          <w:sz w:val="28"/>
          <w:szCs w:val="28"/>
          <w:lang w:eastAsia="ru-RU"/>
        </w:rPr>
      </w:pPr>
    </w:p>
    <w:p w:rsidR="007900C9" w:rsidRPr="002B1D70" w:rsidRDefault="000E4ED3" w:rsidP="003B3379">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00A937F9" w:rsidRPr="002B1D70">
        <w:rPr>
          <w:rFonts w:ascii="Times New Roman" w:eastAsia="Times New Roman" w:hAnsi="Times New Roman"/>
          <w:b/>
          <w:sz w:val="28"/>
          <w:szCs w:val="28"/>
          <w:lang w:eastAsia="ru-RU"/>
        </w:rPr>
        <w:t>. Рассмотрение поступивших инициативных проектов и выступление приглашенных.</w:t>
      </w:r>
    </w:p>
    <w:p w:rsidR="007916C8" w:rsidRDefault="00465C58" w:rsidP="007916C8">
      <w:pPr>
        <w:spacing w:after="0" w:line="240" w:lineRule="auto"/>
        <w:jc w:val="both"/>
        <w:rPr>
          <w:sz w:val="28"/>
          <w:szCs w:val="28"/>
          <w:u w:val="single"/>
        </w:rPr>
      </w:pPr>
      <w:r w:rsidRPr="00550512">
        <w:rPr>
          <w:rFonts w:ascii="Times New Roman" w:hAnsi="Times New Roman"/>
          <w:sz w:val="28"/>
          <w:szCs w:val="28"/>
        </w:rPr>
        <w:t xml:space="preserve">Распоряжением </w:t>
      </w:r>
      <w:r w:rsidR="00260389" w:rsidRPr="00550512">
        <w:rPr>
          <w:rFonts w:ascii="Times New Roman" w:hAnsi="Times New Roman"/>
          <w:sz w:val="28"/>
          <w:szCs w:val="28"/>
        </w:rPr>
        <w:t>администраци</w:t>
      </w:r>
      <w:r w:rsidRPr="00550512">
        <w:rPr>
          <w:rFonts w:ascii="Times New Roman" w:hAnsi="Times New Roman"/>
          <w:sz w:val="28"/>
          <w:szCs w:val="28"/>
        </w:rPr>
        <w:t>и</w:t>
      </w:r>
      <w:r w:rsidR="00A155E8" w:rsidRPr="00A155E8">
        <w:rPr>
          <w:rFonts w:ascii="Times New Roman" w:hAnsi="Times New Roman"/>
          <w:sz w:val="28"/>
          <w:szCs w:val="28"/>
        </w:rPr>
        <w:t xml:space="preserve"> </w:t>
      </w:r>
      <w:r w:rsidR="00A155E8" w:rsidRPr="00967CE4">
        <w:rPr>
          <w:rFonts w:ascii="Times New Roman" w:hAnsi="Times New Roman"/>
          <w:sz w:val="28"/>
          <w:szCs w:val="28"/>
        </w:rPr>
        <w:t>"О допуске инициативных проектов к конкурсному отбору"</w:t>
      </w:r>
      <w:r w:rsidR="00A155E8" w:rsidRPr="00967CE4">
        <w:t xml:space="preserve"> </w:t>
      </w:r>
      <w:r w:rsidR="00A155E8" w:rsidRPr="00967CE4">
        <w:rPr>
          <w:rFonts w:ascii="Times New Roman" w:hAnsi="Times New Roman"/>
          <w:sz w:val="28"/>
          <w:szCs w:val="28"/>
        </w:rPr>
        <w:t xml:space="preserve">от </w:t>
      </w:r>
      <w:r w:rsidR="00825836">
        <w:rPr>
          <w:rFonts w:ascii="Times New Roman" w:hAnsi="Times New Roman"/>
          <w:sz w:val="28"/>
          <w:szCs w:val="28"/>
        </w:rPr>
        <w:t>16.11.2022</w:t>
      </w:r>
      <w:r w:rsidR="00A155E8" w:rsidRPr="00967CE4">
        <w:rPr>
          <w:rFonts w:ascii="Times New Roman" w:hAnsi="Times New Roman"/>
          <w:sz w:val="28"/>
          <w:szCs w:val="28"/>
        </w:rPr>
        <w:t xml:space="preserve">г. </w:t>
      </w:r>
      <w:hyperlink r:id="rId8" w:history="1">
        <w:r w:rsidR="00A155E8" w:rsidRPr="00967CE4">
          <w:rPr>
            <w:rFonts w:ascii="Times New Roman" w:hAnsi="Times New Roman"/>
            <w:sz w:val="28"/>
            <w:szCs w:val="28"/>
          </w:rPr>
          <w:t xml:space="preserve">№ </w:t>
        </w:r>
        <w:r w:rsidR="00825836">
          <w:rPr>
            <w:rFonts w:ascii="Times New Roman" w:hAnsi="Times New Roman"/>
            <w:sz w:val="28"/>
            <w:szCs w:val="28"/>
          </w:rPr>
          <w:t>530</w:t>
        </w:r>
        <w:r w:rsidR="00A155E8" w:rsidRPr="00967CE4">
          <w:rPr>
            <w:rFonts w:ascii="Times New Roman" w:hAnsi="Times New Roman"/>
            <w:sz w:val="28"/>
            <w:szCs w:val="28"/>
          </w:rPr>
          <w:t xml:space="preserve">-р </w:t>
        </w:r>
      </w:hyperlink>
      <w:r w:rsidR="00260389" w:rsidRPr="00A408DD">
        <w:rPr>
          <w:rFonts w:ascii="Times New Roman" w:hAnsi="Times New Roman"/>
          <w:sz w:val="28"/>
          <w:szCs w:val="28"/>
        </w:rPr>
        <w:t xml:space="preserve">допущены до конкурсного отбора следующие </w:t>
      </w:r>
      <w:r w:rsidR="00260389" w:rsidRPr="0018443F">
        <w:rPr>
          <w:rFonts w:ascii="Times New Roman" w:hAnsi="Times New Roman"/>
          <w:sz w:val="28"/>
          <w:szCs w:val="28"/>
        </w:rPr>
        <w:t>инициативные проекты:</w:t>
      </w:r>
    </w:p>
    <w:p w:rsidR="0084211E" w:rsidRPr="000C07DC" w:rsidRDefault="0084211E" w:rsidP="007916C8">
      <w:pPr>
        <w:spacing w:after="0" w:line="240" w:lineRule="auto"/>
        <w:jc w:val="both"/>
        <w:rPr>
          <w:sz w:val="28"/>
          <w:szCs w:val="28"/>
          <w:u w:val="single"/>
        </w:rPr>
      </w:pPr>
    </w:p>
    <w:p w:rsidR="000716E5" w:rsidRPr="000716E5" w:rsidRDefault="000716E5" w:rsidP="003B3379">
      <w:pPr>
        <w:spacing w:after="0" w:line="240" w:lineRule="auto"/>
        <w:jc w:val="both"/>
        <w:rPr>
          <w:rFonts w:ascii="Times New Roman" w:hAnsi="Times New Roman"/>
          <w:sz w:val="28"/>
          <w:szCs w:val="28"/>
        </w:rPr>
      </w:pPr>
      <w:r w:rsidRPr="000716E5">
        <w:rPr>
          <w:rFonts w:ascii="Times New Roman" w:hAnsi="Times New Roman"/>
          <w:sz w:val="28"/>
          <w:szCs w:val="28"/>
        </w:rPr>
        <w:t>I Образование:</w:t>
      </w:r>
    </w:p>
    <w:p w:rsidR="0084211E" w:rsidRDefault="000716E5" w:rsidP="003B3379">
      <w:pPr>
        <w:spacing w:after="0" w:line="240" w:lineRule="auto"/>
        <w:jc w:val="both"/>
        <w:rPr>
          <w:rFonts w:ascii="Times New Roman" w:hAnsi="Times New Roman"/>
          <w:sz w:val="28"/>
          <w:szCs w:val="28"/>
        </w:rPr>
      </w:pPr>
      <w:r w:rsidRPr="000716E5">
        <w:rPr>
          <w:rFonts w:ascii="Times New Roman" w:hAnsi="Times New Roman"/>
          <w:sz w:val="28"/>
          <w:szCs w:val="28"/>
        </w:rPr>
        <w:t xml:space="preserve">1. </w:t>
      </w:r>
      <w:r w:rsidR="00EA679B" w:rsidRPr="00285511">
        <w:rPr>
          <w:rFonts w:ascii="Times New Roman" w:eastAsia="Times New Roman" w:hAnsi="Times New Roman"/>
          <w:sz w:val="28"/>
          <w:szCs w:val="28"/>
          <w:lang w:eastAsia="ru-RU"/>
        </w:rPr>
        <w:t>Проведение капитального ремонта здания МБОУ ООШ №9</w:t>
      </w:r>
      <w:r w:rsidR="00EA679B">
        <w:rPr>
          <w:rFonts w:ascii="Times New Roman" w:eastAsia="Times New Roman" w:hAnsi="Times New Roman"/>
          <w:sz w:val="28"/>
          <w:szCs w:val="28"/>
          <w:lang w:eastAsia="ru-RU"/>
        </w:rPr>
        <w:t xml:space="preserve"> по адресу: г.Чебаркуль, ул.Фрунзе, 18</w:t>
      </w:r>
    </w:p>
    <w:p w:rsidR="0084211E" w:rsidRDefault="00EA679B" w:rsidP="003B3379">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2.  </w:t>
      </w:r>
      <w:r w:rsidRPr="00285511">
        <w:rPr>
          <w:rFonts w:ascii="Times New Roman" w:eastAsia="Times New Roman" w:hAnsi="Times New Roman"/>
          <w:sz w:val="28"/>
          <w:szCs w:val="28"/>
          <w:lang w:eastAsia="ru-RU"/>
        </w:rPr>
        <w:t>Капитальный ремонт МБУ ДО "ЦДТ" по адресу</w:t>
      </w:r>
      <w:r>
        <w:rPr>
          <w:rFonts w:ascii="Times New Roman" w:eastAsia="Times New Roman" w:hAnsi="Times New Roman"/>
          <w:sz w:val="28"/>
          <w:szCs w:val="28"/>
          <w:lang w:eastAsia="ru-RU"/>
        </w:rPr>
        <w:t>:</w:t>
      </w:r>
      <w:r w:rsidRPr="00285511">
        <w:rPr>
          <w:rFonts w:ascii="Times New Roman" w:eastAsia="Times New Roman" w:hAnsi="Times New Roman"/>
          <w:sz w:val="28"/>
          <w:szCs w:val="28"/>
          <w:lang w:eastAsia="ru-RU"/>
        </w:rPr>
        <w:t xml:space="preserve"> г.Чебаркуль, ул. Мира, д. 19А</w:t>
      </w:r>
    </w:p>
    <w:p w:rsidR="00EA679B" w:rsidRPr="00EA679B" w:rsidRDefault="00EA679B" w:rsidP="00EA679B">
      <w:pPr>
        <w:spacing w:after="0" w:line="240" w:lineRule="auto"/>
        <w:jc w:val="both"/>
        <w:rPr>
          <w:rFonts w:ascii="Times New Roman" w:eastAsia="Times New Roman" w:hAnsi="Times New Roman"/>
          <w:sz w:val="28"/>
          <w:szCs w:val="28"/>
          <w:lang w:eastAsia="ru-RU"/>
        </w:rPr>
      </w:pPr>
      <w:r w:rsidRPr="00EA679B">
        <w:rPr>
          <w:rFonts w:ascii="Times New Roman" w:eastAsia="Times New Roman" w:hAnsi="Times New Roman"/>
          <w:sz w:val="28"/>
          <w:szCs w:val="28"/>
          <w:lang w:eastAsia="ru-RU"/>
        </w:rPr>
        <w:t>3.  Замена оконных блоков в здании МБДОУ "Детский сад №26" по адресу: г.Чебаркуль, ул. Мира, 23А.</w:t>
      </w:r>
    </w:p>
    <w:p w:rsidR="00EA679B" w:rsidRPr="000716E5" w:rsidRDefault="00EA679B" w:rsidP="003B3379">
      <w:pPr>
        <w:spacing w:after="0" w:line="240" w:lineRule="auto"/>
        <w:jc w:val="both"/>
        <w:rPr>
          <w:rFonts w:ascii="Times New Roman" w:hAnsi="Times New Roman"/>
          <w:sz w:val="28"/>
          <w:szCs w:val="28"/>
        </w:rPr>
      </w:pPr>
    </w:p>
    <w:p w:rsidR="000716E5" w:rsidRPr="000716E5" w:rsidRDefault="000716E5" w:rsidP="003B3379">
      <w:pPr>
        <w:spacing w:after="0" w:line="240" w:lineRule="auto"/>
        <w:jc w:val="both"/>
        <w:rPr>
          <w:rFonts w:ascii="Times New Roman" w:hAnsi="Times New Roman"/>
          <w:sz w:val="28"/>
          <w:szCs w:val="28"/>
        </w:rPr>
      </w:pPr>
      <w:r w:rsidRPr="000716E5">
        <w:rPr>
          <w:rFonts w:ascii="Times New Roman" w:hAnsi="Times New Roman"/>
          <w:sz w:val="28"/>
          <w:szCs w:val="28"/>
        </w:rPr>
        <w:t>II Физкультура, спорт:</w:t>
      </w:r>
    </w:p>
    <w:p w:rsidR="0084211E" w:rsidRDefault="00EA679B" w:rsidP="003B3379">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0716E5" w:rsidRPr="000716E5">
        <w:rPr>
          <w:rFonts w:ascii="Times New Roman" w:hAnsi="Times New Roman"/>
          <w:sz w:val="28"/>
          <w:szCs w:val="28"/>
        </w:rPr>
        <w:t xml:space="preserve">. </w:t>
      </w:r>
      <w:r w:rsidRPr="00285511">
        <w:rPr>
          <w:rFonts w:ascii="Times New Roman" w:eastAsia="Times New Roman" w:hAnsi="Times New Roman"/>
          <w:sz w:val="28"/>
          <w:szCs w:val="28"/>
          <w:lang w:eastAsia="ru-RU"/>
        </w:rPr>
        <w:t>Реконструкция хоккейного корта, расположенного по адресу: г.Ч</w:t>
      </w:r>
      <w:r>
        <w:rPr>
          <w:rFonts w:ascii="Times New Roman" w:eastAsia="Times New Roman" w:hAnsi="Times New Roman"/>
          <w:sz w:val="28"/>
          <w:szCs w:val="28"/>
          <w:lang w:eastAsia="ru-RU"/>
        </w:rPr>
        <w:t>ебаркуль, улица Октябрьская, 7в</w:t>
      </w:r>
      <w:r w:rsidR="00EA3AC9">
        <w:rPr>
          <w:rFonts w:ascii="Times New Roman" w:hAnsi="Times New Roman"/>
          <w:sz w:val="28"/>
          <w:szCs w:val="28"/>
        </w:rPr>
        <w:t>.</w:t>
      </w:r>
    </w:p>
    <w:p w:rsidR="00EA679B" w:rsidRDefault="00EA679B" w:rsidP="003B3379">
      <w:pPr>
        <w:spacing w:after="0" w:line="240" w:lineRule="auto"/>
        <w:jc w:val="both"/>
        <w:rPr>
          <w:rFonts w:ascii="Times New Roman" w:hAnsi="Times New Roman"/>
          <w:sz w:val="28"/>
          <w:szCs w:val="28"/>
        </w:rPr>
      </w:pPr>
      <w:r>
        <w:rPr>
          <w:rFonts w:ascii="Times New Roman" w:hAnsi="Times New Roman"/>
          <w:sz w:val="28"/>
          <w:szCs w:val="28"/>
        </w:rPr>
        <w:t>5</w:t>
      </w:r>
      <w:r w:rsidR="000716E5" w:rsidRPr="000716E5">
        <w:rPr>
          <w:rFonts w:ascii="Times New Roman" w:hAnsi="Times New Roman"/>
          <w:sz w:val="28"/>
          <w:szCs w:val="28"/>
        </w:rPr>
        <w:t xml:space="preserve">. </w:t>
      </w:r>
      <w:r w:rsidRPr="00285511">
        <w:rPr>
          <w:rFonts w:ascii="Times New Roman" w:eastAsia="Times New Roman" w:hAnsi="Times New Roman"/>
          <w:sz w:val="28"/>
          <w:szCs w:val="28"/>
          <w:lang w:eastAsia="ru-RU"/>
        </w:rPr>
        <w:t>Капитальный ремонт большой ванны плавательного бассейна</w:t>
      </w:r>
      <w:r>
        <w:rPr>
          <w:rFonts w:ascii="Times New Roman" w:eastAsia="Times New Roman" w:hAnsi="Times New Roman"/>
          <w:sz w:val="28"/>
          <w:szCs w:val="28"/>
          <w:lang w:eastAsia="ru-RU"/>
        </w:rPr>
        <w:t xml:space="preserve"> по адресу: г.Чебаркуль, ул.Ленина, 5А</w:t>
      </w:r>
      <w:r w:rsidRPr="000716E5">
        <w:rPr>
          <w:rFonts w:ascii="Times New Roman" w:hAnsi="Times New Roman"/>
          <w:sz w:val="28"/>
          <w:szCs w:val="28"/>
        </w:rPr>
        <w:t xml:space="preserve"> </w:t>
      </w:r>
    </w:p>
    <w:p w:rsidR="00EA3AC9" w:rsidRDefault="00EA3AC9" w:rsidP="003B3379">
      <w:pPr>
        <w:spacing w:after="0" w:line="240" w:lineRule="auto"/>
        <w:jc w:val="both"/>
        <w:rPr>
          <w:rFonts w:ascii="Times New Roman" w:hAnsi="Times New Roman"/>
          <w:sz w:val="28"/>
          <w:szCs w:val="28"/>
        </w:rPr>
      </w:pPr>
    </w:p>
    <w:p w:rsidR="000716E5" w:rsidRPr="000716E5" w:rsidRDefault="000716E5" w:rsidP="003B3379">
      <w:pPr>
        <w:spacing w:after="0" w:line="240" w:lineRule="auto"/>
        <w:jc w:val="both"/>
        <w:rPr>
          <w:rFonts w:ascii="Times New Roman" w:hAnsi="Times New Roman"/>
          <w:sz w:val="28"/>
          <w:szCs w:val="28"/>
        </w:rPr>
      </w:pPr>
      <w:r w:rsidRPr="000716E5">
        <w:rPr>
          <w:rFonts w:ascii="Times New Roman" w:hAnsi="Times New Roman"/>
          <w:sz w:val="28"/>
          <w:szCs w:val="28"/>
        </w:rPr>
        <w:t>III Благоустройство общественной террито</w:t>
      </w:r>
      <w:r w:rsidR="00B72D0D">
        <w:rPr>
          <w:rFonts w:ascii="Times New Roman" w:hAnsi="Times New Roman"/>
          <w:sz w:val="28"/>
          <w:szCs w:val="28"/>
        </w:rPr>
        <w:t>р</w:t>
      </w:r>
      <w:r w:rsidRPr="000716E5">
        <w:rPr>
          <w:rFonts w:ascii="Times New Roman" w:hAnsi="Times New Roman"/>
          <w:sz w:val="28"/>
          <w:szCs w:val="28"/>
        </w:rPr>
        <w:t>ии:</w:t>
      </w:r>
    </w:p>
    <w:p w:rsidR="005D1AD0" w:rsidRDefault="00EA679B" w:rsidP="003B3379">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6. </w:t>
      </w:r>
      <w:r w:rsidRPr="00285511">
        <w:rPr>
          <w:rFonts w:ascii="Times New Roman" w:eastAsia="Times New Roman" w:hAnsi="Times New Roman"/>
          <w:sz w:val="28"/>
          <w:szCs w:val="28"/>
          <w:lang w:eastAsia="ru-RU"/>
        </w:rPr>
        <w:t>Приобретение погрузчика фронтального в комплекте с навесным оборудованием  для МКУ "Благоустройство"</w:t>
      </w:r>
    </w:p>
    <w:p w:rsidR="00EA679B" w:rsidRDefault="00EA679B" w:rsidP="003B337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285511">
        <w:rPr>
          <w:rFonts w:ascii="Times New Roman" w:eastAsia="Times New Roman" w:hAnsi="Times New Roman"/>
          <w:sz w:val="28"/>
          <w:szCs w:val="28"/>
          <w:lang w:eastAsia="ru-RU"/>
        </w:rPr>
        <w:t>Уютный двор - установка спортивно-игрового комплекса с элементами малых архитектурных форм во дворе МКД по ул. Ленина, 30 в городе Чебаркуле</w:t>
      </w:r>
      <w:r>
        <w:rPr>
          <w:rFonts w:ascii="Times New Roman" w:eastAsia="Times New Roman" w:hAnsi="Times New Roman"/>
          <w:sz w:val="28"/>
          <w:szCs w:val="28"/>
          <w:lang w:eastAsia="ru-RU"/>
        </w:rPr>
        <w:t>.</w:t>
      </w:r>
    </w:p>
    <w:p w:rsidR="00EA679B" w:rsidRPr="000716E5" w:rsidRDefault="00EA679B" w:rsidP="003B3379">
      <w:pPr>
        <w:spacing w:after="0" w:line="240" w:lineRule="auto"/>
        <w:jc w:val="both"/>
        <w:rPr>
          <w:rFonts w:ascii="Times New Roman" w:hAnsi="Times New Roman"/>
          <w:sz w:val="28"/>
          <w:szCs w:val="28"/>
        </w:rPr>
      </w:pPr>
    </w:p>
    <w:p w:rsidR="000716E5" w:rsidRPr="000716E5" w:rsidRDefault="000716E5" w:rsidP="003B3379">
      <w:pPr>
        <w:spacing w:after="0" w:line="240" w:lineRule="auto"/>
        <w:jc w:val="both"/>
        <w:rPr>
          <w:rFonts w:ascii="Times New Roman" w:hAnsi="Times New Roman"/>
          <w:sz w:val="28"/>
          <w:szCs w:val="28"/>
        </w:rPr>
      </w:pPr>
      <w:r w:rsidRPr="000716E5">
        <w:rPr>
          <w:rFonts w:ascii="Times New Roman" w:hAnsi="Times New Roman"/>
          <w:sz w:val="28"/>
          <w:szCs w:val="28"/>
        </w:rPr>
        <w:t>IV Культура:</w:t>
      </w:r>
    </w:p>
    <w:p w:rsidR="000716E5" w:rsidRDefault="00EA679B" w:rsidP="0038437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285511">
        <w:rPr>
          <w:rFonts w:ascii="Times New Roman" w:eastAsia="Times New Roman" w:hAnsi="Times New Roman"/>
          <w:sz w:val="28"/>
          <w:szCs w:val="28"/>
          <w:lang w:eastAsia="ru-RU"/>
        </w:rPr>
        <w:t>Ремонт системы отопления в помещении МУК ЧГО "Городская библиотека" по адресу</w:t>
      </w:r>
      <w:r>
        <w:rPr>
          <w:rFonts w:ascii="Times New Roman" w:eastAsia="Times New Roman" w:hAnsi="Times New Roman"/>
          <w:sz w:val="28"/>
          <w:szCs w:val="28"/>
          <w:lang w:eastAsia="ru-RU"/>
        </w:rPr>
        <w:t>: г. Чебаркуль, ул. Ленина, 26</w:t>
      </w:r>
    </w:p>
    <w:p w:rsidR="00EA679B" w:rsidRDefault="00EA679B" w:rsidP="00384372">
      <w:pPr>
        <w:spacing w:after="0" w:line="240" w:lineRule="auto"/>
        <w:jc w:val="both"/>
      </w:pPr>
    </w:p>
    <w:p w:rsidR="00184A95" w:rsidRDefault="00384372" w:rsidP="00384372">
      <w:pPr>
        <w:spacing w:after="0" w:line="240" w:lineRule="auto"/>
        <w:jc w:val="both"/>
        <w:rPr>
          <w:rFonts w:ascii="Times New Roman" w:hAnsi="Times New Roman"/>
          <w:sz w:val="28"/>
          <w:szCs w:val="28"/>
        </w:rPr>
      </w:pPr>
      <w:r w:rsidRPr="00DE553B">
        <w:rPr>
          <w:rFonts w:ascii="Times New Roman" w:hAnsi="Times New Roman"/>
          <w:sz w:val="28"/>
          <w:szCs w:val="28"/>
        </w:rPr>
        <w:t>Выступил</w:t>
      </w:r>
      <w:r w:rsidR="00184A95">
        <w:rPr>
          <w:rFonts w:ascii="Times New Roman" w:hAnsi="Times New Roman"/>
          <w:sz w:val="28"/>
          <w:szCs w:val="28"/>
        </w:rPr>
        <w:t>а</w:t>
      </w:r>
      <w:r w:rsidR="00B42CE2">
        <w:rPr>
          <w:rFonts w:ascii="Times New Roman" w:hAnsi="Times New Roman"/>
          <w:sz w:val="28"/>
          <w:szCs w:val="28"/>
        </w:rPr>
        <w:t xml:space="preserve"> председатель комиссии</w:t>
      </w:r>
      <w:r w:rsidR="00184A95">
        <w:rPr>
          <w:rFonts w:ascii="Times New Roman" w:hAnsi="Times New Roman"/>
          <w:sz w:val="28"/>
          <w:szCs w:val="28"/>
        </w:rPr>
        <w:t xml:space="preserve"> Таймасова О.Г.</w:t>
      </w:r>
      <w:r w:rsidR="00EF3FF4">
        <w:rPr>
          <w:rFonts w:ascii="Times New Roman" w:hAnsi="Times New Roman"/>
          <w:sz w:val="28"/>
          <w:szCs w:val="28"/>
        </w:rPr>
        <w:t>,</w:t>
      </w:r>
      <w:r w:rsidR="00EF3FF4" w:rsidRPr="00EF3FF4">
        <w:rPr>
          <w:rFonts w:ascii="Times New Roman" w:hAnsi="Times New Roman"/>
          <w:sz w:val="28"/>
          <w:szCs w:val="28"/>
        </w:rPr>
        <w:t xml:space="preserve"> </w:t>
      </w:r>
      <w:r w:rsidR="00EF3FF4" w:rsidRPr="00707479">
        <w:rPr>
          <w:rFonts w:ascii="Times New Roman" w:hAnsi="Times New Roman"/>
          <w:sz w:val="28"/>
          <w:szCs w:val="28"/>
        </w:rPr>
        <w:t xml:space="preserve">заместитель главы по бюджетному процессу, начальник </w:t>
      </w:r>
      <w:r w:rsidR="00B42CE2" w:rsidRPr="00707479">
        <w:rPr>
          <w:rFonts w:ascii="Times New Roman" w:hAnsi="Times New Roman"/>
          <w:sz w:val="28"/>
          <w:szCs w:val="28"/>
        </w:rPr>
        <w:t>Финансового управления</w:t>
      </w:r>
      <w:r w:rsidR="00B42CE2">
        <w:rPr>
          <w:rFonts w:ascii="Times New Roman" w:hAnsi="Times New Roman"/>
          <w:sz w:val="28"/>
          <w:szCs w:val="28"/>
        </w:rPr>
        <w:t xml:space="preserve"> администрации </w:t>
      </w:r>
      <w:r w:rsidR="00B42CE2" w:rsidRPr="00707479">
        <w:rPr>
          <w:rFonts w:ascii="Times New Roman" w:hAnsi="Times New Roman"/>
          <w:sz w:val="28"/>
          <w:szCs w:val="28"/>
        </w:rPr>
        <w:t>Чебаркульского городского округа</w:t>
      </w:r>
      <w:r w:rsidR="00B42CE2">
        <w:rPr>
          <w:rFonts w:ascii="Times New Roman" w:hAnsi="Times New Roman"/>
          <w:sz w:val="28"/>
          <w:szCs w:val="28"/>
        </w:rPr>
        <w:t xml:space="preserve"> </w:t>
      </w:r>
      <w:r w:rsidR="00EF3FF4">
        <w:rPr>
          <w:rFonts w:ascii="Times New Roman" w:hAnsi="Times New Roman"/>
          <w:sz w:val="28"/>
          <w:szCs w:val="28"/>
        </w:rPr>
        <w:t>:</w:t>
      </w:r>
    </w:p>
    <w:p w:rsidR="00184A95" w:rsidRDefault="00184A95" w:rsidP="00384372">
      <w:pPr>
        <w:spacing w:after="0" w:line="240" w:lineRule="auto"/>
        <w:jc w:val="both"/>
        <w:rPr>
          <w:rFonts w:ascii="Times New Roman" w:hAnsi="Times New Roman"/>
          <w:sz w:val="28"/>
          <w:szCs w:val="28"/>
        </w:rPr>
      </w:pPr>
    </w:p>
    <w:p w:rsidR="00384372" w:rsidRPr="00DE553B" w:rsidRDefault="005545A4" w:rsidP="00EF620C">
      <w:pPr>
        <w:autoSpaceDE w:val="0"/>
        <w:autoSpaceDN w:val="0"/>
        <w:adjustRightInd w:val="0"/>
        <w:spacing w:after="0"/>
        <w:jc w:val="both"/>
        <w:rPr>
          <w:rFonts w:ascii="Times New Roman" w:hAnsi="Times New Roman"/>
          <w:sz w:val="28"/>
          <w:szCs w:val="28"/>
        </w:rPr>
      </w:pPr>
      <w:r w:rsidRPr="00DE553B">
        <w:rPr>
          <w:rFonts w:ascii="Times New Roman" w:hAnsi="Times New Roman"/>
          <w:sz w:val="28"/>
          <w:szCs w:val="28"/>
        </w:rPr>
        <w:t>На реализацию инициативных проектов на территории</w:t>
      </w:r>
      <w:r w:rsidR="00384372" w:rsidRPr="00DE553B">
        <w:rPr>
          <w:rFonts w:ascii="Times New Roman" w:hAnsi="Times New Roman"/>
          <w:sz w:val="28"/>
          <w:szCs w:val="28"/>
        </w:rPr>
        <w:t xml:space="preserve"> </w:t>
      </w:r>
      <w:r w:rsidR="00DD6A34" w:rsidRPr="00DE553B">
        <w:rPr>
          <w:rFonts w:ascii="Times New Roman" w:hAnsi="Times New Roman"/>
          <w:sz w:val="28"/>
          <w:szCs w:val="28"/>
        </w:rPr>
        <w:t xml:space="preserve">Чебаркульского </w:t>
      </w:r>
      <w:r w:rsidR="008522D5">
        <w:rPr>
          <w:rFonts w:ascii="Times New Roman" w:hAnsi="Times New Roman"/>
          <w:sz w:val="28"/>
          <w:szCs w:val="28"/>
        </w:rPr>
        <w:t>городского округа</w:t>
      </w:r>
      <w:r w:rsidR="00DD6A34" w:rsidRPr="00DE553B">
        <w:rPr>
          <w:rFonts w:ascii="Times New Roman" w:hAnsi="Times New Roman"/>
          <w:sz w:val="28"/>
          <w:szCs w:val="28"/>
        </w:rPr>
        <w:t xml:space="preserve"> </w:t>
      </w:r>
      <w:r w:rsidRPr="00DE553B">
        <w:rPr>
          <w:rFonts w:ascii="Times New Roman" w:hAnsi="Times New Roman"/>
          <w:sz w:val="28"/>
          <w:szCs w:val="28"/>
        </w:rPr>
        <w:t>предусмотрена</w:t>
      </w:r>
      <w:r w:rsidR="00EF3FF4">
        <w:rPr>
          <w:rFonts w:ascii="Times New Roman" w:hAnsi="Times New Roman"/>
          <w:sz w:val="28"/>
          <w:szCs w:val="28"/>
        </w:rPr>
        <w:t xml:space="preserve"> целевая</w:t>
      </w:r>
      <w:r w:rsidRPr="00DE553B">
        <w:rPr>
          <w:rFonts w:ascii="Times New Roman" w:hAnsi="Times New Roman"/>
          <w:sz w:val="28"/>
          <w:szCs w:val="28"/>
        </w:rPr>
        <w:t xml:space="preserve"> субсидия из областного бюджета</w:t>
      </w:r>
      <w:r w:rsidR="00DD6A34" w:rsidRPr="00DE553B">
        <w:rPr>
          <w:rFonts w:ascii="Times New Roman" w:hAnsi="Times New Roman"/>
          <w:sz w:val="28"/>
          <w:szCs w:val="28"/>
        </w:rPr>
        <w:t xml:space="preserve"> на 202</w:t>
      </w:r>
      <w:r w:rsidR="00EA679B">
        <w:rPr>
          <w:rFonts w:ascii="Times New Roman" w:hAnsi="Times New Roman"/>
          <w:sz w:val="28"/>
          <w:szCs w:val="28"/>
        </w:rPr>
        <w:t>3</w:t>
      </w:r>
      <w:r w:rsidR="00DD6A34" w:rsidRPr="00DE553B">
        <w:rPr>
          <w:rFonts w:ascii="Times New Roman" w:hAnsi="Times New Roman"/>
          <w:sz w:val="28"/>
          <w:szCs w:val="28"/>
        </w:rPr>
        <w:t xml:space="preserve"> год в размере </w:t>
      </w:r>
      <w:r w:rsidR="00EA679B">
        <w:rPr>
          <w:rFonts w:ascii="Times New Roman" w:hAnsi="Times New Roman"/>
          <w:sz w:val="28"/>
          <w:szCs w:val="28"/>
        </w:rPr>
        <w:t>18</w:t>
      </w:r>
      <w:r w:rsidR="00390D29">
        <w:rPr>
          <w:rFonts w:ascii="Times New Roman" w:hAnsi="Times New Roman"/>
          <w:sz w:val="28"/>
          <w:szCs w:val="28"/>
        </w:rPr>
        <w:t> 237 700,00</w:t>
      </w:r>
      <w:r w:rsidR="00EA679B">
        <w:rPr>
          <w:rFonts w:ascii="Times New Roman" w:hAnsi="Times New Roman"/>
          <w:sz w:val="28"/>
          <w:szCs w:val="28"/>
        </w:rPr>
        <w:t xml:space="preserve"> </w:t>
      </w:r>
      <w:r w:rsidR="00384372" w:rsidRPr="00B9708B">
        <w:rPr>
          <w:rFonts w:ascii="Times New Roman" w:hAnsi="Times New Roman"/>
          <w:sz w:val="28"/>
          <w:szCs w:val="28"/>
        </w:rPr>
        <w:t>рублей</w:t>
      </w:r>
      <w:r w:rsidR="00DD6A34" w:rsidRPr="00B9708B">
        <w:rPr>
          <w:rFonts w:ascii="Times New Roman" w:hAnsi="Times New Roman"/>
          <w:sz w:val="28"/>
          <w:szCs w:val="28"/>
        </w:rPr>
        <w:t>,</w:t>
      </w:r>
      <w:r w:rsidRPr="00DE553B">
        <w:rPr>
          <w:rFonts w:ascii="Times New Roman" w:hAnsi="Times New Roman"/>
          <w:sz w:val="28"/>
          <w:szCs w:val="28"/>
        </w:rPr>
        <w:t xml:space="preserve"> без учета софинансирования из средств местного бюджета</w:t>
      </w:r>
      <w:r w:rsidR="00062872" w:rsidRPr="00DE553B">
        <w:rPr>
          <w:rFonts w:ascii="Times New Roman" w:hAnsi="Times New Roman"/>
          <w:sz w:val="28"/>
          <w:szCs w:val="28"/>
        </w:rPr>
        <w:t>.</w:t>
      </w:r>
      <w:r w:rsidR="00384372" w:rsidRPr="00DE553B">
        <w:rPr>
          <w:rFonts w:ascii="Times New Roman" w:hAnsi="Times New Roman"/>
          <w:sz w:val="28"/>
          <w:szCs w:val="28"/>
        </w:rPr>
        <w:t xml:space="preserve"> </w:t>
      </w:r>
    </w:p>
    <w:p w:rsidR="00F339AC" w:rsidRDefault="00EF3FF4" w:rsidP="003B3379">
      <w:pPr>
        <w:spacing w:after="0" w:line="240" w:lineRule="auto"/>
        <w:jc w:val="both"/>
        <w:rPr>
          <w:rFonts w:ascii="Times New Roman" w:hAnsi="Times New Roman"/>
          <w:b/>
          <w:sz w:val="28"/>
          <w:szCs w:val="28"/>
        </w:rPr>
      </w:pPr>
      <w:r>
        <w:rPr>
          <w:rFonts w:ascii="Times New Roman" w:hAnsi="Times New Roman"/>
          <w:sz w:val="28"/>
          <w:szCs w:val="28"/>
        </w:rPr>
        <w:t xml:space="preserve">Председателем предложено </w:t>
      </w:r>
      <w:r w:rsidR="002B1D70" w:rsidRPr="00DE553B">
        <w:rPr>
          <w:rFonts w:ascii="Times New Roman" w:hAnsi="Times New Roman"/>
          <w:sz w:val="28"/>
          <w:szCs w:val="28"/>
        </w:rPr>
        <w:t>приступить к рассмотрению и</w:t>
      </w:r>
      <w:r w:rsidR="009475AF" w:rsidRPr="00DE553B">
        <w:rPr>
          <w:rFonts w:ascii="Times New Roman" w:hAnsi="Times New Roman"/>
          <w:sz w:val="28"/>
          <w:szCs w:val="28"/>
        </w:rPr>
        <w:t xml:space="preserve"> обсуждению каждого </w:t>
      </w:r>
      <w:r w:rsidRPr="00DE553B">
        <w:rPr>
          <w:rFonts w:ascii="Times New Roman" w:hAnsi="Times New Roman"/>
          <w:sz w:val="28"/>
          <w:szCs w:val="28"/>
        </w:rPr>
        <w:t xml:space="preserve">инициативного </w:t>
      </w:r>
      <w:r w:rsidR="009475AF" w:rsidRPr="00DE553B">
        <w:rPr>
          <w:rFonts w:ascii="Times New Roman" w:hAnsi="Times New Roman"/>
          <w:sz w:val="28"/>
          <w:szCs w:val="28"/>
        </w:rPr>
        <w:t>проекта, поступивш</w:t>
      </w:r>
      <w:r>
        <w:rPr>
          <w:rFonts w:ascii="Times New Roman" w:hAnsi="Times New Roman"/>
          <w:sz w:val="28"/>
          <w:szCs w:val="28"/>
        </w:rPr>
        <w:t>его</w:t>
      </w:r>
      <w:r w:rsidR="009475AF" w:rsidRPr="0091376C">
        <w:rPr>
          <w:rFonts w:ascii="Times New Roman" w:hAnsi="Times New Roman"/>
          <w:sz w:val="28"/>
          <w:szCs w:val="28"/>
        </w:rPr>
        <w:t xml:space="preserve"> </w:t>
      </w:r>
      <w:r w:rsidR="0091376C" w:rsidRPr="0091376C">
        <w:rPr>
          <w:rFonts w:ascii="Times New Roman" w:hAnsi="Times New Roman"/>
          <w:sz w:val="28"/>
          <w:szCs w:val="28"/>
        </w:rPr>
        <w:t>на</w:t>
      </w:r>
      <w:r w:rsidR="002B1D70" w:rsidRPr="00DE553B">
        <w:rPr>
          <w:rFonts w:ascii="Times New Roman" w:hAnsi="Times New Roman"/>
          <w:sz w:val="28"/>
          <w:szCs w:val="28"/>
        </w:rPr>
        <w:t xml:space="preserve"> комиссию </w:t>
      </w:r>
      <w:r w:rsidR="00DD6A34" w:rsidRPr="00DE553B">
        <w:rPr>
          <w:rFonts w:ascii="Times New Roman" w:hAnsi="Times New Roman"/>
          <w:sz w:val="28"/>
          <w:szCs w:val="28"/>
        </w:rPr>
        <w:t xml:space="preserve"> Чебаркульского </w:t>
      </w:r>
      <w:r w:rsidR="0084211E">
        <w:rPr>
          <w:rFonts w:ascii="Times New Roman" w:hAnsi="Times New Roman"/>
          <w:sz w:val="28"/>
          <w:szCs w:val="28"/>
        </w:rPr>
        <w:t>городского округа</w:t>
      </w:r>
      <w:r w:rsidR="00DD6A34" w:rsidRPr="00DE553B">
        <w:rPr>
          <w:rFonts w:ascii="Times New Roman" w:hAnsi="Times New Roman"/>
          <w:sz w:val="28"/>
          <w:szCs w:val="28"/>
        </w:rPr>
        <w:t xml:space="preserve"> </w:t>
      </w:r>
      <w:r w:rsidR="009475AF" w:rsidRPr="00DE553B">
        <w:rPr>
          <w:rFonts w:ascii="Times New Roman" w:hAnsi="Times New Roman"/>
          <w:sz w:val="28"/>
          <w:szCs w:val="28"/>
        </w:rPr>
        <w:t xml:space="preserve">по проведению муниципального конкурсного отбора проектов инициативного </w:t>
      </w:r>
      <w:r w:rsidR="009475AF" w:rsidRPr="006911FD">
        <w:rPr>
          <w:rFonts w:ascii="Times New Roman" w:hAnsi="Times New Roman"/>
          <w:sz w:val="28"/>
          <w:szCs w:val="28"/>
        </w:rPr>
        <w:t>бюджетирования</w:t>
      </w:r>
      <w:r w:rsidR="00F339AC" w:rsidRPr="006911FD">
        <w:rPr>
          <w:rFonts w:ascii="Times New Roman" w:hAnsi="Times New Roman"/>
          <w:sz w:val="28"/>
          <w:szCs w:val="28"/>
        </w:rPr>
        <w:t>.</w:t>
      </w:r>
    </w:p>
    <w:p w:rsidR="00DE553B" w:rsidRPr="00DD6A34" w:rsidRDefault="00DE553B" w:rsidP="00B9708B">
      <w:pPr>
        <w:spacing w:after="0" w:line="240" w:lineRule="auto"/>
        <w:jc w:val="center"/>
        <w:rPr>
          <w:rFonts w:ascii="Times New Roman" w:hAnsi="Times New Roman"/>
          <w:b/>
          <w:sz w:val="28"/>
          <w:szCs w:val="28"/>
        </w:rPr>
      </w:pPr>
    </w:p>
    <w:p w:rsidR="009475AF" w:rsidRPr="00CE0E21" w:rsidRDefault="007B45A5" w:rsidP="00126DD1">
      <w:pPr>
        <w:spacing w:after="0" w:line="240" w:lineRule="auto"/>
        <w:jc w:val="center"/>
        <w:rPr>
          <w:rFonts w:ascii="Times New Roman" w:hAnsi="Times New Roman"/>
          <w:b/>
          <w:sz w:val="28"/>
          <w:szCs w:val="28"/>
        </w:rPr>
      </w:pPr>
      <w:r w:rsidRPr="00DE553B">
        <w:rPr>
          <w:rFonts w:ascii="Times New Roman" w:hAnsi="Times New Roman"/>
          <w:b/>
          <w:sz w:val="28"/>
          <w:szCs w:val="28"/>
        </w:rPr>
        <w:t>1.</w:t>
      </w:r>
      <w:r w:rsidR="009475AF" w:rsidRPr="00126DD1">
        <w:rPr>
          <w:rFonts w:ascii="Times New Roman" w:hAnsi="Times New Roman"/>
          <w:b/>
          <w:sz w:val="28"/>
          <w:szCs w:val="28"/>
        </w:rPr>
        <w:t xml:space="preserve">Проект </w:t>
      </w:r>
      <w:r w:rsidR="00DD6A34" w:rsidRPr="00126DD1">
        <w:rPr>
          <w:rFonts w:ascii="Times New Roman" w:hAnsi="Times New Roman"/>
          <w:b/>
          <w:sz w:val="28"/>
          <w:szCs w:val="28"/>
        </w:rPr>
        <w:t>«</w:t>
      </w:r>
      <w:r w:rsidR="00E009D6" w:rsidRPr="00285511">
        <w:rPr>
          <w:rFonts w:ascii="Times New Roman" w:eastAsia="Times New Roman" w:hAnsi="Times New Roman"/>
          <w:sz w:val="28"/>
          <w:szCs w:val="28"/>
          <w:lang w:eastAsia="ru-RU"/>
        </w:rPr>
        <w:t>Проведение капитального ремонта здания МБОУ ООШ №9</w:t>
      </w:r>
      <w:r w:rsidR="00E009D6">
        <w:rPr>
          <w:rFonts w:ascii="Times New Roman" w:eastAsia="Times New Roman" w:hAnsi="Times New Roman"/>
          <w:sz w:val="28"/>
          <w:szCs w:val="28"/>
          <w:lang w:eastAsia="ru-RU"/>
        </w:rPr>
        <w:t xml:space="preserve"> по адресу: г.Чебаркуль, ул.Фрунзе, 18</w:t>
      </w:r>
      <w:r w:rsidR="00DD6A34" w:rsidRPr="00126DD1">
        <w:rPr>
          <w:rFonts w:ascii="Times New Roman" w:hAnsi="Times New Roman"/>
          <w:b/>
          <w:sz w:val="28"/>
          <w:szCs w:val="28"/>
        </w:rPr>
        <w:t>»</w:t>
      </w:r>
    </w:p>
    <w:p w:rsidR="000F0644" w:rsidRPr="002B1D70" w:rsidRDefault="009475AF" w:rsidP="003B3379">
      <w:pPr>
        <w:spacing w:after="0" w:line="240" w:lineRule="auto"/>
        <w:jc w:val="both"/>
        <w:rPr>
          <w:rFonts w:ascii="Times New Roman" w:hAnsi="Times New Roman"/>
          <w:sz w:val="28"/>
          <w:szCs w:val="28"/>
        </w:rPr>
      </w:pPr>
      <w:r w:rsidRPr="002B1D70">
        <w:rPr>
          <w:rFonts w:ascii="Times New Roman" w:hAnsi="Times New Roman"/>
          <w:sz w:val="28"/>
          <w:szCs w:val="28"/>
        </w:rPr>
        <w:t>Зая</w:t>
      </w:r>
      <w:r w:rsidR="001152B4">
        <w:rPr>
          <w:rFonts w:ascii="Times New Roman" w:hAnsi="Times New Roman"/>
          <w:sz w:val="28"/>
          <w:szCs w:val="28"/>
        </w:rPr>
        <w:t xml:space="preserve">вка подана инициативной группой </w:t>
      </w:r>
      <w:r w:rsidR="00E009D6">
        <w:rPr>
          <w:rFonts w:ascii="Times New Roman" w:hAnsi="Times New Roman"/>
          <w:sz w:val="28"/>
          <w:szCs w:val="28"/>
        </w:rPr>
        <w:t>17.10.2022</w:t>
      </w:r>
      <w:r w:rsidR="001152B4" w:rsidRPr="006048A1">
        <w:rPr>
          <w:rFonts w:ascii="Times New Roman" w:hAnsi="Times New Roman"/>
          <w:sz w:val="28"/>
          <w:szCs w:val="28"/>
        </w:rPr>
        <w:t xml:space="preserve"> г. № </w:t>
      </w:r>
      <w:r w:rsidR="005C7456" w:rsidRPr="006048A1">
        <w:rPr>
          <w:rFonts w:ascii="Times New Roman" w:hAnsi="Times New Roman"/>
          <w:sz w:val="28"/>
          <w:szCs w:val="28"/>
        </w:rPr>
        <w:t>65</w:t>
      </w:r>
      <w:r w:rsidR="00E009D6">
        <w:rPr>
          <w:rFonts w:ascii="Times New Roman" w:hAnsi="Times New Roman"/>
          <w:sz w:val="28"/>
          <w:szCs w:val="28"/>
        </w:rPr>
        <w:t>3</w:t>
      </w:r>
      <w:r w:rsidR="005C7456" w:rsidRPr="006048A1">
        <w:rPr>
          <w:rFonts w:ascii="Times New Roman" w:hAnsi="Times New Roman"/>
          <w:sz w:val="28"/>
          <w:szCs w:val="28"/>
        </w:rPr>
        <w:t>0</w:t>
      </w:r>
      <w:r w:rsidR="001152B4">
        <w:rPr>
          <w:rFonts w:ascii="Times New Roman" w:hAnsi="Times New Roman"/>
          <w:sz w:val="28"/>
          <w:szCs w:val="28"/>
        </w:rPr>
        <w:t>.</w:t>
      </w:r>
      <w:r w:rsidRPr="002B1D70">
        <w:rPr>
          <w:rFonts w:ascii="Times New Roman" w:hAnsi="Times New Roman"/>
          <w:sz w:val="28"/>
          <w:szCs w:val="28"/>
        </w:rPr>
        <w:t xml:space="preserve"> Проект оформлен без нарушений требований, установ</w:t>
      </w:r>
      <w:r w:rsidR="000F0644" w:rsidRPr="002B1D70">
        <w:rPr>
          <w:rFonts w:ascii="Times New Roman" w:hAnsi="Times New Roman"/>
          <w:sz w:val="28"/>
          <w:szCs w:val="28"/>
        </w:rPr>
        <w:t xml:space="preserve">ленных Порядком. Стоимость проекта составляет </w:t>
      </w:r>
      <w:r w:rsidR="00DD6A34">
        <w:rPr>
          <w:rFonts w:ascii="Times New Roman" w:hAnsi="Times New Roman"/>
          <w:sz w:val="28"/>
          <w:szCs w:val="28"/>
        </w:rPr>
        <w:t xml:space="preserve"> </w:t>
      </w:r>
      <w:r w:rsidR="00E009D6">
        <w:rPr>
          <w:rFonts w:ascii="Times New Roman" w:hAnsi="Times New Roman"/>
          <w:color w:val="000000"/>
          <w:sz w:val="28"/>
          <w:szCs w:val="28"/>
        </w:rPr>
        <w:t>2</w:t>
      </w:r>
      <w:r w:rsidR="00B42CE2">
        <w:rPr>
          <w:rFonts w:ascii="Times New Roman" w:hAnsi="Times New Roman"/>
          <w:color w:val="000000"/>
          <w:sz w:val="28"/>
          <w:szCs w:val="28"/>
        </w:rPr>
        <w:t xml:space="preserve"> 378 </w:t>
      </w:r>
      <w:r w:rsidR="00E009D6">
        <w:rPr>
          <w:rFonts w:ascii="Times New Roman" w:hAnsi="Times New Roman"/>
          <w:color w:val="000000"/>
          <w:sz w:val="28"/>
          <w:szCs w:val="28"/>
        </w:rPr>
        <w:t>340</w:t>
      </w:r>
      <w:r w:rsidR="005C7456">
        <w:rPr>
          <w:rFonts w:ascii="Times New Roman" w:hAnsi="Times New Roman"/>
          <w:color w:val="000000"/>
          <w:sz w:val="28"/>
          <w:szCs w:val="28"/>
        </w:rPr>
        <w:t>,00</w:t>
      </w:r>
      <w:r w:rsidR="00DD6A34">
        <w:rPr>
          <w:rFonts w:ascii="Times New Roman" w:hAnsi="Times New Roman"/>
          <w:color w:val="000000"/>
          <w:sz w:val="28"/>
          <w:szCs w:val="28"/>
        </w:rPr>
        <w:t xml:space="preserve"> </w:t>
      </w:r>
      <w:r w:rsidR="00DD6A34" w:rsidRPr="007916C8">
        <w:rPr>
          <w:rFonts w:ascii="Times New Roman" w:hAnsi="Times New Roman"/>
          <w:color w:val="000000"/>
          <w:sz w:val="28"/>
          <w:szCs w:val="28"/>
        </w:rPr>
        <w:t>руб.</w:t>
      </w:r>
    </w:p>
    <w:p w:rsidR="000F0644" w:rsidRPr="002273C5" w:rsidRDefault="000F0644" w:rsidP="008D070B">
      <w:pPr>
        <w:spacing w:after="0" w:line="240" w:lineRule="auto"/>
        <w:jc w:val="both"/>
        <w:rPr>
          <w:rFonts w:ascii="Times New Roman" w:hAnsi="Times New Roman"/>
          <w:sz w:val="28"/>
          <w:szCs w:val="28"/>
        </w:rPr>
      </w:pPr>
      <w:r w:rsidRPr="002B1D70">
        <w:rPr>
          <w:rFonts w:ascii="Times New Roman" w:hAnsi="Times New Roman"/>
          <w:sz w:val="28"/>
          <w:szCs w:val="28"/>
        </w:rPr>
        <w:t xml:space="preserve">Направление реализации – </w:t>
      </w:r>
      <w:r w:rsidR="008D070B" w:rsidRPr="008D070B">
        <w:rPr>
          <w:rFonts w:ascii="Times New Roman" w:hAnsi="Times New Roman"/>
          <w:sz w:val="28"/>
          <w:szCs w:val="28"/>
        </w:rPr>
        <w:t>организация  обустройства объектов социальной инфраструктуры</w:t>
      </w:r>
      <w:r w:rsidR="008D070B">
        <w:rPr>
          <w:rFonts w:ascii="Times New Roman" w:hAnsi="Times New Roman"/>
          <w:sz w:val="28"/>
          <w:szCs w:val="28"/>
        </w:rPr>
        <w:t xml:space="preserve"> (задача - </w:t>
      </w:r>
      <w:r w:rsidRPr="002B1D70">
        <w:rPr>
          <w:rFonts w:ascii="Times New Roman" w:hAnsi="Times New Roman"/>
          <w:sz w:val="28"/>
          <w:szCs w:val="28"/>
        </w:rPr>
        <w:t xml:space="preserve">обеспечение условий для </w:t>
      </w:r>
      <w:r w:rsidR="008D087E">
        <w:rPr>
          <w:rFonts w:ascii="Times New Roman" w:hAnsi="Times New Roman"/>
          <w:sz w:val="28"/>
          <w:szCs w:val="28"/>
        </w:rPr>
        <w:t xml:space="preserve">общего </w:t>
      </w:r>
      <w:r w:rsidR="00DD441B">
        <w:rPr>
          <w:rFonts w:ascii="Times New Roman" w:hAnsi="Times New Roman"/>
          <w:sz w:val="28"/>
          <w:szCs w:val="28"/>
        </w:rPr>
        <w:t xml:space="preserve"> образования</w:t>
      </w:r>
      <w:r w:rsidR="008D087E">
        <w:rPr>
          <w:rFonts w:ascii="Times New Roman" w:hAnsi="Times New Roman"/>
          <w:sz w:val="28"/>
          <w:szCs w:val="28"/>
        </w:rPr>
        <w:t xml:space="preserve"> детей</w:t>
      </w:r>
      <w:r w:rsidR="008D070B">
        <w:rPr>
          <w:rFonts w:ascii="Times New Roman" w:hAnsi="Times New Roman"/>
          <w:sz w:val="28"/>
          <w:szCs w:val="28"/>
        </w:rPr>
        <w:t>).</w:t>
      </w:r>
      <w:r w:rsidR="002273C5" w:rsidRPr="008D070B">
        <w:rPr>
          <w:rFonts w:ascii="Times New Roman" w:hAnsi="Times New Roman"/>
          <w:sz w:val="28"/>
          <w:szCs w:val="28"/>
        </w:rPr>
        <w:t xml:space="preserve"> </w:t>
      </w:r>
    </w:p>
    <w:p w:rsidR="000F0644" w:rsidRDefault="000F0644" w:rsidP="003B3379">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sidR="00F515EC">
        <w:rPr>
          <w:rFonts w:ascii="Times New Roman" w:hAnsi="Times New Roman"/>
          <w:sz w:val="28"/>
          <w:szCs w:val="28"/>
        </w:rPr>
        <w:t xml:space="preserve">ации инициативного проекта </w:t>
      </w:r>
      <w:r w:rsidR="00352D05">
        <w:rPr>
          <w:rFonts w:ascii="Times New Roman" w:hAnsi="Times New Roman"/>
          <w:sz w:val="28"/>
          <w:szCs w:val="28"/>
        </w:rPr>
        <w:t>–</w:t>
      </w:r>
      <w:r w:rsidR="00F515EC" w:rsidRPr="005C7456">
        <w:rPr>
          <w:rFonts w:ascii="Times New Roman" w:hAnsi="Times New Roman"/>
          <w:color w:val="FF0000"/>
          <w:sz w:val="28"/>
          <w:szCs w:val="28"/>
        </w:rPr>
        <w:t xml:space="preserve"> </w:t>
      </w:r>
      <w:r w:rsidR="008D087E">
        <w:rPr>
          <w:rFonts w:ascii="Times New Roman" w:hAnsi="Times New Roman"/>
          <w:sz w:val="28"/>
          <w:szCs w:val="28"/>
        </w:rPr>
        <w:t xml:space="preserve">432 </w:t>
      </w:r>
      <w:r w:rsidRPr="002B1D70">
        <w:rPr>
          <w:rFonts w:ascii="Times New Roman" w:hAnsi="Times New Roman"/>
          <w:sz w:val="28"/>
          <w:szCs w:val="28"/>
        </w:rPr>
        <w:t>человек</w:t>
      </w:r>
      <w:r w:rsidR="008D087E">
        <w:rPr>
          <w:rFonts w:ascii="Times New Roman" w:hAnsi="Times New Roman"/>
          <w:sz w:val="28"/>
          <w:szCs w:val="28"/>
        </w:rPr>
        <w:t>а</w:t>
      </w:r>
      <w:r w:rsidR="008D070B">
        <w:rPr>
          <w:rFonts w:ascii="Times New Roman" w:hAnsi="Times New Roman"/>
          <w:sz w:val="28"/>
          <w:szCs w:val="28"/>
        </w:rPr>
        <w:t>.</w:t>
      </w:r>
    </w:p>
    <w:p w:rsidR="00352D05" w:rsidRPr="00AF6A0A" w:rsidRDefault="00352D05" w:rsidP="003B3379">
      <w:pPr>
        <w:spacing w:after="0" w:line="240" w:lineRule="auto"/>
        <w:jc w:val="both"/>
        <w:rPr>
          <w:rFonts w:ascii="Times New Roman" w:hAnsi="Times New Roman"/>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1 000,00 руб.</w:t>
      </w:r>
      <w:r w:rsidRPr="007A0427">
        <w:rPr>
          <w:rFonts w:ascii="Times New Roman" w:hAnsi="Times New Roman"/>
          <w:sz w:val="28"/>
          <w:szCs w:val="28"/>
        </w:rPr>
        <w:t xml:space="preserve">, что составляет </w:t>
      </w:r>
      <w:r w:rsidRPr="007A0427">
        <w:rPr>
          <w:rFonts w:ascii="Times New Roman" w:hAnsi="Times New Roman"/>
          <w:sz w:val="28"/>
          <w:szCs w:val="28"/>
          <w:u w:val="single"/>
        </w:rPr>
        <w:t xml:space="preserve"> </w:t>
      </w:r>
      <w:r w:rsidRPr="008D087E">
        <w:rPr>
          <w:rFonts w:ascii="Times New Roman" w:hAnsi="Times New Roman"/>
          <w:sz w:val="28"/>
          <w:szCs w:val="28"/>
          <w:u w:val="single"/>
        </w:rPr>
        <w:t>0,</w:t>
      </w:r>
      <w:r w:rsidR="00AF6A0A" w:rsidRPr="008D087E">
        <w:rPr>
          <w:rFonts w:ascii="Times New Roman" w:hAnsi="Times New Roman"/>
          <w:sz w:val="28"/>
          <w:szCs w:val="28"/>
          <w:u w:val="single"/>
        </w:rPr>
        <w:t>04</w:t>
      </w:r>
      <w:r w:rsidRPr="00AF6A0A">
        <w:rPr>
          <w:rFonts w:ascii="Times New Roman" w:hAnsi="Times New Roman"/>
          <w:sz w:val="28"/>
          <w:szCs w:val="28"/>
        </w:rPr>
        <w:t xml:space="preserve"> </w:t>
      </w:r>
      <w:r w:rsidR="001356A1">
        <w:rPr>
          <w:rFonts w:ascii="Times New Roman" w:hAnsi="Times New Roman"/>
          <w:sz w:val="28"/>
          <w:szCs w:val="28"/>
        </w:rPr>
        <w:t xml:space="preserve"> </w:t>
      </w:r>
      <w:r w:rsidRPr="00AF6A0A">
        <w:rPr>
          <w:rFonts w:ascii="Times New Roman" w:hAnsi="Times New Roman"/>
          <w:sz w:val="28"/>
          <w:szCs w:val="28"/>
        </w:rPr>
        <w:t>процента стоимости инициативного проекта (до 1,99%)</w:t>
      </w:r>
      <w:r w:rsidRPr="00AF6A0A">
        <w:rPr>
          <w:rFonts w:ascii="Times New Roman" w:hAnsi="Times New Roman"/>
          <w:b/>
          <w:sz w:val="28"/>
          <w:szCs w:val="28"/>
        </w:rPr>
        <w:t>.</w:t>
      </w:r>
    </w:p>
    <w:p w:rsidR="00AC5A34" w:rsidRPr="008D087E" w:rsidRDefault="0065311B" w:rsidP="00AC5A34">
      <w:pPr>
        <w:spacing w:after="0" w:line="240" w:lineRule="auto"/>
        <w:jc w:val="both"/>
        <w:rPr>
          <w:rFonts w:ascii="Times New Roman" w:hAnsi="Times New Roman"/>
          <w:sz w:val="28"/>
          <w:szCs w:val="28"/>
        </w:rPr>
      </w:pPr>
      <w:r w:rsidRPr="002B1D70">
        <w:rPr>
          <w:rFonts w:ascii="Times New Roman" w:hAnsi="Times New Roman"/>
          <w:sz w:val="28"/>
          <w:szCs w:val="28"/>
        </w:rPr>
        <w:t>Степень п</w:t>
      </w:r>
      <w:r w:rsidR="000F0644" w:rsidRPr="002B1D70">
        <w:rPr>
          <w:rFonts w:ascii="Times New Roman" w:hAnsi="Times New Roman"/>
          <w:sz w:val="28"/>
          <w:szCs w:val="28"/>
        </w:rPr>
        <w:t>ланируем</w:t>
      </w:r>
      <w:r w:rsidRPr="002B1D70">
        <w:rPr>
          <w:rFonts w:ascii="Times New Roman" w:hAnsi="Times New Roman"/>
          <w:sz w:val="28"/>
          <w:szCs w:val="28"/>
        </w:rPr>
        <w:t>ого</w:t>
      </w:r>
      <w:r w:rsidR="000F0644" w:rsidRPr="002B1D70">
        <w:rPr>
          <w:rFonts w:ascii="Times New Roman" w:hAnsi="Times New Roman"/>
          <w:sz w:val="28"/>
          <w:szCs w:val="28"/>
        </w:rPr>
        <w:t xml:space="preserve"> (возможн</w:t>
      </w:r>
      <w:r w:rsidRPr="002B1D70">
        <w:rPr>
          <w:rFonts w:ascii="Times New Roman" w:hAnsi="Times New Roman"/>
          <w:sz w:val="28"/>
          <w:szCs w:val="28"/>
        </w:rPr>
        <w:t>ого</w:t>
      </w:r>
      <w:r w:rsidR="000F0644" w:rsidRPr="002B1D70">
        <w:rPr>
          <w:rFonts w:ascii="Times New Roman" w:hAnsi="Times New Roman"/>
          <w:sz w:val="28"/>
          <w:szCs w:val="28"/>
        </w:rPr>
        <w:t xml:space="preserve">) трудового участия заинтересованных лиц </w:t>
      </w:r>
      <w:r w:rsidR="000F0644" w:rsidRPr="00352D05">
        <w:rPr>
          <w:rFonts w:ascii="Times New Roman" w:hAnsi="Times New Roman"/>
          <w:sz w:val="28"/>
          <w:szCs w:val="28"/>
        </w:rPr>
        <w:t>в р</w:t>
      </w:r>
      <w:r w:rsidRPr="00352D05">
        <w:rPr>
          <w:rFonts w:ascii="Times New Roman" w:hAnsi="Times New Roman"/>
          <w:sz w:val="28"/>
          <w:szCs w:val="28"/>
        </w:rPr>
        <w:t xml:space="preserve">еализации инициативного проекта – </w:t>
      </w:r>
      <w:r w:rsidR="00AF4DBC" w:rsidRPr="00352D05">
        <w:rPr>
          <w:rFonts w:ascii="Times New Roman" w:hAnsi="Times New Roman"/>
          <w:sz w:val="28"/>
          <w:szCs w:val="28"/>
        </w:rPr>
        <w:t>680 чел./час.</w:t>
      </w:r>
      <w:r w:rsidR="002A66C8" w:rsidRPr="00E009D6">
        <w:rPr>
          <w:rFonts w:ascii="Times New Roman" w:hAnsi="Times New Roman"/>
          <w:color w:val="FF0000"/>
          <w:sz w:val="28"/>
          <w:szCs w:val="28"/>
        </w:rPr>
        <w:t xml:space="preserve"> </w:t>
      </w:r>
      <w:r w:rsidR="002A66C8" w:rsidRPr="008D087E">
        <w:rPr>
          <w:rFonts w:ascii="Times New Roman" w:hAnsi="Times New Roman"/>
          <w:sz w:val="28"/>
          <w:szCs w:val="28"/>
        </w:rPr>
        <w:t xml:space="preserve">или </w:t>
      </w:r>
      <w:r w:rsidR="008D087E">
        <w:rPr>
          <w:rFonts w:ascii="Times New Roman" w:hAnsi="Times New Roman"/>
          <w:sz w:val="28"/>
          <w:szCs w:val="28"/>
        </w:rPr>
        <w:t>49 129</w:t>
      </w:r>
      <w:r w:rsidR="008D070B" w:rsidRPr="008D087E">
        <w:rPr>
          <w:rFonts w:ascii="Times New Roman" w:hAnsi="Times New Roman"/>
          <w:sz w:val="28"/>
          <w:szCs w:val="28"/>
        </w:rPr>
        <w:t>,</w:t>
      </w:r>
      <w:r w:rsidR="00373037" w:rsidRPr="008D087E">
        <w:rPr>
          <w:rFonts w:ascii="Times New Roman" w:hAnsi="Times New Roman"/>
          <w:sz w:val="28"/>
          <w:szCs w:val="28"/>
        </w:rPr>
        <w:t xml:space="preserve"> что составляет </w:t>
      </w:r>
      <w:r w:rsidR="008D087E">
        <w:rPr>
          <w:rFonts w:ascii="Times New Roman" w:hAnsi="Times New Roman"/>
          <w:sz w:val="28"/>
          <w:szCs w:val="28"/>
          <w:u w:val="single"/>
        </w:rPr>
        <w:t xml:space="preserve">2,07 </w:t>
      </w:r>
      <w:r w:rsidR="00373037" w:rsidRPr="008D087E">
        <w:rPr>
          <w:rFonts w:ascii="Times New Roman" w:hAnsi="Times New Roman"/>
          <w:sz w:val="28"/>
          <w:szCs w:val="28"/>
        </w:rPr>
        <w:t xml:space="preserve"> процента стоимости инициативного проекта</w:t>
      </w:r>
      <w:r w:rsidR="00EE276C" w:rsidRPr="008D087E">
        <w:rPr>
          <w:rFonts w:ascii="Times New Roman" w:hAnsi="Times New Roman"/>
          <w:sz w:val="28"/>
          <w:szCs w:val="28"/>
          <w:u w:val="single"/>
        </w:rPr>
        <w:t xml:space="preserve"> (до 4.99%)</w:t>
      </w:r>
      <w:r w:rsidR="00EE276C" w:rsidRPr="008D087E">
        <w:rPr>
          <w:rFonts w:ascii="Times New Roman" w:hAnsi="Times New Roman"/>
          <w:sz w:val="28"/>
          <w:szCs w:val="28"/>
        </w:rPr>
        <w:t xml:space="preserve">  </w:t>
      </w:r>
      <w:r w:rsidR="00373037" w:rsidRPr="008D087E">
        <w:rPr>
          <w:rFonts w:ascii="Times New Roman" w:hAnsi="Times New Roman"/>
          <w:b/>
          <w:sz w:val="28"/>
          <w:szCs w:val="28"/>
        </w:rPr>
        <w:t>;</w:t>
      </w:r>
    </w:p>
    <w:p w:rsidR="0065311B" w:rsidRPr="007A0427" w:rsidRDefault="0065311B" w:rsidP="003B3379">
      <w:pPr>
        <w:spacing w:after="0" w:line="240" w:lineRule="auto"/>
        <w:jc w:val="both"/>
        <w:rPr>
          <w:rFonts w:ascii="Times New Roman" w:hAnsi="Times New Roman"/>
          <w:sz w:val="28"/>
          <w:szCs w:val="28"/>
        </w:rPr>
      </w:pPr>
      <w:r w:rsidRPr="008D087E">
        <w:rPr>
          <w:rFonts w:ascii="Times New Roman" w:hAnsi="Times New Roman"/>
          <w:sz w:val="28"/>
          <w:szCs w:val="28"/>
        </w:rPr>
        <w:lastRenderedPageBreak/>
        <w:t>Результаты электронного голосования гражда</w:t>
      </w:r>
      <w:r w:rsidR="00387E4F" w:rsidRPr="008D087E">
        <w:rPr>
          <w:rFonts w:ascii="Times New Roman" w:hAnsi="Times New Roman"/>
          <w:sz w:val="28"/>
          <w:szCs w:val="28"/>
        </w:rPr>
        <w:t xml:space="preserve">н в ИТС «Интернет» - </w:t>
      </w:r>
      <w:r w:rsidR="00E009D6" w:rsidRPr="008D087E">
        <w:rPr>
          <w:rFonts w:ascii="Times New Roman" w:hAnsi="Times New Roman"/>
          <w:sz w:val="28"/>
          <w:szCs w:val="28"/>
        </w:rPr>
        <w:t>432</w:t>
      </w:r>
      <w:r w:rsidR="00387E4F" w:rsidRPr="008D087E">
        <w:rPr>
          <w:rFonts w:ascii="Times New Roman" w:hAnsi="Times New Roman"/>
          <w:sz w:val="28"/>
          <w:szCs w:val="28"/>
        </w:rPr>
        <w:t xml:space="preserve"> </w:t>
      </w:r>
      <w:r w:rsidRPr="008D087E">
        <w:rPr>
          <w:rFonts w:ascii="Times New Roman" w:hAnsi="Times New Roman"/>
          <w:sz w:val="28"/>
          <w:szCs w:val="28"/>
        </w:rPr>
        <w:t xml:space="preserve">голосов, что составляет </w:t>
      </w:r>
      <w:r w:rsidR="008D087E">
        <w:rPr>
          <w:rFonts w:ascii="Times New Roman" w:hAnsi="Times New Roman"/>
          <w:sz w:val="28"/>
          <w:szCs w:val="28"/>
        </w:rPr>
        <w:t>1,26</w:t>
      </w:r>
      <w:r w:rsidR="00D12C95">
        <w:rPr>
          <w:rFonts w:ascii="Times New Roman" w:hAnsi="Times New Roman"/>
          <w:sz w:val="28"/>
          <w:szCs w:val="28"/>
        </w:rPr>
        <w:t xml:space="preserve">% (от 1 до 4,99%) </w:t>
      </w:r>
      <w:r w:rsidRPr="008D087E">
        <w:rPr>
          <w:rFonts w:ascii="Times New Roman" w:hAnsi="Times New Roman"/>
          <w:sz w:val="28"/>
          <w:szCs w:val="28"/>
        </w:rPr>
        <w:t>численности жителей</w:t>
      </w:r>
      <w:r w:rsidRPr="007A0427">
        <w:rPr>
          <w:rFonts w:ascii="Times New Roman" w:hAnsi="Times New Roman"/>
          <w:sz w:val="28"/>
          <w:szCs w:val="28"/>
        </w:rPr>
        <w:t xml:space="preserve"> </w:t>
      </w:r>
      <w:r w:rsidR="00AE0A3A" w:rsidRPr="007A0427">
        <w:rPr>
          <w:rFonts w:ascii="Times New Roman" w:hAnsi="Times New Roman"/>
          <w:sz w:val="28"/>
          <w:szCs w:val="28"/>
        </w:rPr>
        <w:t xml:space="preserve">Чебаркульского </w:t>
      </w:r>
      <w:r w:rsidR="008D070B">
        <w:rPr>
          <w:rFonts w:ascii="Times New Roman" w:hAnsi="Times New Roman"/>
          <w:sz w:val="28"/>
          <w:szCs w:val="28"/>
        </w:rPr>
        <w:t>городского округа</w:t>
      </w:r>
    </w:p>
    <w:p w:rsidR="003203DC" w:rsidRPr="003203DC" w:rsidRDefault="003203DC" w:rsidP="003B3379">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r w:rsidR="00AE0A3A" w:rsidRPr="007A0427">
        <w:rPr>
          <w:rFonts w:ascii="Times New Roman" w:hAnsi="Times New Roman"/>
          <w:sz w:val="28"/>
          <w:szCs w:val="28"/>
        </w:rPr>
        <w:t>.</w:t>
      </w:r>
    </w:p>
    <w:p w:rsidR="003203DC" w:rsidRPr="00B42232" w:rsidRDefault="00AE0A3A" w:rsidP="003B3379">
      <w:pPr>
        <w:spacing w:after="0" w:line="240" w:lineRule="auto"/>
        <w:jc w:val="both"/>
        <w:rPr>
          <w:rFonts w:ascii="Times New Roman" w:hAnsi="Times New Roman"/>
          <w:sz w:val="28"/>
          <w:szCs w:val="28"/>
        </w:rPr>
      </w:pPr>
      <w:r>
        <w:rPr>
          <w:rFonts w:ascii="Times New Roman" w:hAnsi="Times New Roman"/>
          <w:sz w:val="28"/>
          <w:szCs w:val="28"/>
        </w:rPr>
        <w:t>Выступил</w:t>
      </w:r>
      <w:r w:rsidR="008D070B">
        <w:rPr>
          <w:rFonts w:ascii="Times New Roman" w:hAnsi="Times New Roman"/>
          <w:sz w:val="28"/>
          <w:szCs w:val="28"/>
        </w:rPr>
        <w:t>а</w:t>
      </w:r>
      <w:r>
        <w:rPr>
          <w:rFonts w:ascii="Times New Roman" w:hAnsi="Times New Roman"/>
          <w:sz w:val="28"/>
          <w:szCs w:val="28"/>
        </w:rPr>
        <w:t xml:space="preserve"> инициатор проекта </w:t>
      </w:r>
      <w:r w:rsidR="00B42232">
        <w:rPr>
          <w:rFonts w:ascii="Times New Roman" w:hAnsi="Times New Roman"/>
          <w:sz w:val="28"/>
          <w:szCs w:val="28"/>
        </w:rPr>
        <w:t>–</w:t>
      </w:r>
      <w:r w:rsidR="008D070B">
        <w:rPr>
          <w:rFonts w:ascii="Times New Roman" w:hAnsi="Times New Roman"/>
          <w:sz w:val="28"/>
          <w:szCs w:val="28"/>
        </w:rPr>
        <w:t xml:space="preserve"> </w:t>
      </w:r>
      <w:r w:rsidR="00E009D6">
        <w:rPr>
          <w:rFonts w:ascii="Times New Roman" w:hAnsi="Times New Roman"/>
          <w:sz w:val="28"/>
          <w:szCs w:val="28"/>
        </w:rPr>
        <w:t>Фомина Г</w:t>
      </w:r>
      <w:r w:rsidR="00D12C95">
        <w:rPr>
          <w:rFonts w:ascii="Times New Roman" w:hAnsi="Times New Roman"/>
          <w:sz w:val="28"/>
          <w:szCs w:val="28"/>
        </w:rPr>
        <w:t>алина Николаевна</w:t>
      </w:r>
      <w:r w:rsidR="00E009D6">
        <w:rPr>
          <w:rFonts w:ascii="Times New Roman" w:hAnsi="Times New Roman"/>
          <w:sz w:val="28"/>
          <w:szCs w:val="28"/>
        </w:rPr>
        <w:t>.</w:t>
      </w:r>
    </w:p>
    <w:p w:rsidR="008D070B" w:rsidRDefault="00CB6720" w:rsidP="003B3379">
      <w:pPr>
        <w:spacing w:after="0" w:line="240" w:lineRule="auto"/>
        <w:jc w:val="both"/>
        <w:rPr>
          <w:rFonts w:ascii="Times New Roman" w:hAnsi="Times New Roman"/>
          <w:sz w:val="28"/>
          <w:szCs w:val="28"/>
        </w:rPr>
      </w:pPr>
      <w:r>
        <w:rPr>
          <w:rFonts w:ascii="Times New Roman" w:hAnsi="Times New Roman"/>
          <w:sz w:val="28"/>
          <w:szCs w:val="28"/>
        </w:rPr>
        <w:t xml:space="preserve">Слушали: </w:t>
      </w:r>
      <w:r w:rsidR="008D070B">
        <w:rPr>
          <w:rFonts w:ascii="Times New Roman" w:hAnsi="Times New Roman"/>
          <w:sz w:val="28"/>
          <w:szCs w:val="28"/>
        </w:rPr>
        <w:t>члены комиссии и представители инициативных групп.</w:t>
      </w:r>
    </w:p>
    <w:p w:rsidR="002B1D70" w:rsidRPr="007A0427" w:rsidRDefault="00191A51" w:rsidP="003B3379">
      <w:pPr>
        <w:spacing w:after="0" w:line="240" w:lineRule="auto"/>
        <w:jc w:val="both"/>
        <w:rPr>
          <w:rFonts w:ascii="Times New Roman" w:hAnsi="Times New Roman"/>
          <w:sz w:val="28"/>
          <w:szCs w:val="28"/>
        </w:rPr>
      </w:pPr>
      <w:r w:rsidRPr="002B1D70">
        <w:rPr>
          <w:rFonts w:ascii="Times New Roman" w:hAnsi="Times New Roman"/>
          <w:sz w:val="28"/>
          <w:szCs w:val="28"/>
        </w:rPr>
        <w:t xml:space="preserve">Члены комиссии согласны с выбранным направлением реализации инициативного </w:t>
      </w:r>
      <w:r w:rsidRPr="007A0427">
        <w:rPr>
          <w:rFonts w:ascii="Times New Roman" w:hAnsi="Times New Roman"/>
          <w:sz w:val="28"/>
          <w:szCs w:val="28"/>
        </w:rPr>
        <w:t>проекта</w:t>
      </w:r>
      <w:r w:rsidR="002B1D70" w:rsidRPr="007A0427">
        <w:rPr>
          <w:rFonts w:ascii="Times New Roman" w:hAnsi="Times New Roman"/>
          <w:sz w:val="28"/>
          <w:szCs w:val="28"/>
        </w:rPr>
        <w:t>.</w:t>
      </w:r>
      <w:r w:rsidR="002273C5" w:rsidRPr="007A0427">
        <w:rPr>
          <w:rFonts w:ascii="Times New Roman" w:hAnsi="Times New Roman"/>
          <w:sz w:val="28"/>
          <w:szCs w:val="28"/>
        </w:rPr>
        <w:t xml:space="preserve"> Согласно </w:t>
      </w:r>
      <w:r w:rsidR="007938D6">
        <w:rPr>
          <w:rFonts w:ascii="Times New Roman" w:hAnsi="Times New Roman"/>
          <w:sz w:val="28"/>
          <w:szCs w:val="28"/>
        </w:rPr>
        <w:t>п.п.1п.1</w:t>
      </w:r>
      <w:r w:rsidR="002273C5" w:rsidRPr="007A0427">
        <w:rPr>
          <w:rFonts w:ascii="Times New Roman" w:hAnsi="Times New Roman"/>
          <w:sz w:val="28"/>
          <w:szCs w:val="28"/>
        </w:rPr>
        <w:t xml:space="preserve"> ст</w:t>
      </w:r>
      <w:r w:rsidR="00387E4F" w:rsidRPr="007A0427">
        <w:rPr>
          <w:rFonts w:ascii="Times New Roman" w:hAnsi="Times New Roman"/>
          <w:sz w:val="28"/>
          <w:szCs w:val="28"/>
        </w:rPr>
        <w:t>.</w:t>
      </w:r>
      <w:r w:rsidR="002273C5" w:rsidRPr="007A0427">
        <w:rPr>
          <w:rFonts w:ascii="Times New Roman" w:hAnsi="Times New Roman"/>
          <w:sz w:val="28"/>
          <w:szCs w:val="28"/>
        </w:rPr>
        <w:t xml:space="preserve">5 </w:t>
      </w:r>
      <w:r w:rsidR="00387E4F" w:rsidRPr="007A0427">
        <w:rPr>
          <w:rFonts w:ascii="Times New Roman" w:hAnsi="Times New Roman"/>
          <w:sz w:val="28"/>
          <w:szCs w:val="28"/>
        </w:rPr>
        <w:t>288</w:t>
      </w:r>
      <w:r w:rsidR="00C67F08">
        <w:rPr>
          <w:rFonts w:ascii="Times New Roman" w:hAnsi="Times New Roman"/>
          <w:sz w:val="28"/>
          <w:szCs w:val="28"/>
        </w:rPr>
        <w:t>-</w:t>
      </w:r>
      <w:r w:rsidR="00C67F08" w:rsidRPr="007A0427">
        <w:rPr>
          <w:rFonts w:ascii="Times New Roman" w:hAnsi="Times New Roman"/>
          <w:sz w:val="28"/>
          <w:szCs w:val="28"/>
        </w:rPr>
        <w:t xml:space="preserve">ЗО </w:t>
      </w:r>
      <w:r w:rsidR="00387E4F" w:rsidRPr="007A0427">
        <w:rPr>
          <w:rFonts w:ascii="Times New Roman" w:hAnsi="Times New Roman"/>
          <w:sz w:val="28"/>
          <w:szCs w:val="28"/>
        </w:rPr>
        <w:t>направление реализации  инициативного проекта</w:t>
      </w:r>
      <w:r w:rsidR="002273C5" w:rsidRPr="007A0427">
        <w:rPr>
          <w:rFonts w:ascii="Times New Roman" w:hAnsi="Times New Roman"/>
          <w:sz w:val="28"/>
          <w:szCs w:val="28"/>
        </w:rPr>
        <w:t xml:space="preserve"> – </w:t>
      </w:r>
      <w:r w:rsidR="006445B5" w:rsidRPr="008D070B">
        <w:rPr>
          <w:rFonts w:ascii="Times New Roman" w:hAnsi="Times New Roman"/>
          <w:sz w:val="28"/>
          <w:szCs w:val="28"/>
        </w:rPr>
        <w:t>организация обустройства объектов социальной инфраструктуры.</w:t>
      </w:r>
    </w:p>
    <w:p w:rsidR="00191A51" w:rsidRPr="002B1D70" w:rsidRDefault="008E4BC3" w:rsidP="003B3379">
      <w:pPr>
        <w:spacing w:after="0" w:line="240" w:lineRule="auto"/>
        <w:jc w:val="both"/>
        <w:rPr>
          <w:rFonts w:ascii="Times New Roman" w:hAnsi="Times New Roman"/>
          <w:sz w:val="28"/>
          <w:szCs w:val="28"/>
        </w:rPr>
      </w:pPr>
      <w:r w:rsidRPr="007938D6">
        <w:rPr>
          <w:rFonts w:ascii="Times New Roman" w:hAnsi="Times New Roman"/>
          <w:sz w:val="28"/>
          <w:szCs w:val="28"/>
        </w:rPr>
        <w:t>Гарантийное письмо от инициаторов проекта, содержащее обязательства по планируемому трудовому участию</w:t>
      </w:r>
      <w:r w:rsidR="004801AE" w:rsidRPr="007938D6">
        <w:rPr>
          <w:rFonts w:ascii="Times New Roman" w:hAnsi="Times New Roman"/>
          <w:sz w:val="28"/>
          <w:szCs w:val="28"/>
        </w:rPr>
        <w:t xml:space="preserve"> и перечислению инициативных платежей</w:t>
      </w:r>
      <w:r w:rsidR="004801AE">
        <w:rPr>
          <w:rFonts w:ascii="Times New Roman" w:hAnsi="Times New Roman"/>
          <w:sz w:val="28"/>
          <w:szCs w:val="28"/>
        </w:rPr>
        <w:t xml:space="preserve">, </w:t>
      </w:r>
      <w:r w:rsidRPr="007A0427">
        <w:rPr>
          <w:rFonts w:ascii="Times New Roman" w:hAnsi="Times New Roman"/>
          <w:sz w:val="28"/>
          <w:szCs w:val="28"/>
        </w:rPr>
        <w:t>име</w:t>
      </w:r>
      <w:r w:rsidR="009706D8">
        <w:rPr>
          <w:rFonts w:ascii="Times New Roman" w:hAnsi="Times New Roman"/>
          <w:sz w:val="28"/>
          <w:szCs w:val="28"/>
        </w:rPr>
        <w:t>е</w:t>
      </w:r>
      <w:r w:rsidRPr="007A0427">
        <w:rPr>
          <w:rFonts w:ascii="Times New Roman" w:hAnsi="Times New Roman"/>
          <w:sz w:val="28"/>
          <w:szCs w:val="28"/>
        </w:rPr>
        <w:t>тся</w:t>
      </w:r>
      <w:r w:rsidR="002B1D70" w:rsidRPr="007A0427">
        <w:rPr>
          <w:rFonts w:ascii="Times New Roman" w:hAnsi="Times New Roman"/>
          <w:sz w:val="28"/>
          <w:szCs w:val="28"/>
        </w:rPr>
        <w:t>.</w:t>
      </w:r>
    </w:p>
    <w:p w:rsidR="00B9708B" w:rsidRPr="00001A60" w:rsidRDefault="002B1D70" w:rsidP="00B42232">
      <w:pPr>
        <w:spacing w:after="0" w:line="240" w:lineRule="auto"/>
        <w:rPr>
          <w:rFonts w:ascii="Times New Roman" w:hAnsi="Times New Roman"/>
          <w:sz w:val="28"/>
          <w:szCs w:val="28"/>
        </w:rPr>
      </w:pPr>
      <w:r>
        <w:rPr>
          <w:rFonts w:ascii="Times New Roman" w:hAnsi="Times New Roman"/>
          <w:sz w:val="28"/>
          <w:szCs w:val="28"/>
        </w:rPr>
        <w:t>Вынести решение о соответствии</w:t>
      </w:r>
      <w:r w:rsidR="009273DF" w:rsidRPr="002B1D70">
        <w:rPr>
          <w:rFonts w:ascii="Times New Roman" w:hAnsi="Times New Roman"/>
          <w:sz w:val="28"/>
          <w:szCs w:val="28"/>
        </w:rPr>
        <w:t xml:space="preserve"> сведений</w:t>
      </w:r>
      <w:r>
        <w:rPr>
          <w:rFonts w:ascii="Times New Roman" w:hAnsi="Times New Roman"/>
          <w:sz w:val="28"/>
          <w:szCs w:val="28"/>
        </w:rPr>
        <w:t>,</w:t>
      </w:r>
      <w:r w:rsidR="009273DF"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проекту </w:t>
      </w:r>
      <w:r w:rsidR="00B42232" w:rsidRPr="00B42232">
        <w:rPr>
          <w:rFonts w:ascii="Times New Roman" w:hAnsi="Times New Roman"/>
          <w:sz w:val="28"/>
          <w:szCs w:val="28"/>
        </w:rPr>
        <w:t>«</w:t>
      </w:r>
      <w:r w:rsidR="00E009D6" w:rsidRPr="00285511">
        <w:rPr>
          <w:rFonts w:ascii="Times New Roman" w:eastAsia="Times New Roman" w:hAnsi="Times New Roman"/>
          <w:sz w:val="28"/>
          <w:szCs w:val="28"/>
          <w:lang w:eastAsia="ru-RU"/>
        </w:rPr>
        <w:t>Проведение капитального ремонта здания МБОУ ООШ №9</w:t>
      </w:r>
      <w:r w:rsidR="00E009D6">
        <w:rPr>
          <w:rFonts w:ascii="Times New Roman" w:eastAsia="Times New Roman" w:hAnsi="Times New Roman"/>
          <w:sz w:val="28"/>
          <w:szCs w:val="28"/>
          <w:lang w:eastAsia="ru-RU"/>
        </w:rPr>
        <w:t xml:space="preserve"> по адресу: г.Чебаркуль, ул.Фрунзе, 18</w:t>
      </w:r>
      <w:r w:rsidR="00B42232" w:rsidRPr="00B42232">
        <w:rPr>
          <w:rFonts w:ascii="Times New Roman" w:hAnsi="Times New Roman"/>
          <w:sz w:val="28"/>
          <w:szCs w:val="28"/>
        </w:rPr>
        <w:t>»</w:t>
      </w:r>
      <w:r w:rsidR="00D853EF">
        <w:rPr>
          <w:rFonts w:ascii="Times New Roman" w:hAnsi="Times New Roman"/>
          <w:sz w:val="28"/>
          <w:szCs w:val="28"/>
        </w:rPr>
        <w:t>.</w:t>
      </w:r>
    </w:p>
    <w:p w:rsidR="008E4BC3" w:rsidRPr="002B1D70" w:rsidRDefault="008E4BC3" w:rsidP="003B3379">
      <w:pPr>
        <w:spacing w:after="0" w:line="240" w:lineRule="auto"/>
        <w:jc w:val="both"/>
        <w:rPr>
          <w:rFonts w:ascii="Times New Roman" w:hAnsi="Times New Roman"/>
          <w:sz w:val="28"/>
          <w:szCs w:val="28"/>
        </w:rPr>
      </w:pPr>
      <w:r w:rsidRPr="002B1D70">
        <w:rPr>
          <w:rFonts w:ascii="Times New Roman" w:hAnsi="Times New Roman"/>
          <w:sz w:val="28"/>
          <w:szCs w:val="28"/>
        </w:rPr>
        <w:t>Голосовали:</w:t>
      </w:r>
    </w:p>
    <w:p w:rsidR="008E4BC3" w:rsidRPr="002B1D70" w:rsidRDefault="004E43FD" w:rsidP="003B3379">
      <w:pPr>
        <w:spacing w:after="0" w:line="240" w:lineRule="auto"/>
        <w:jc w:val="both"/>
        <w:rPr>
          <w:rFonts w:ascii="Times New Roman" w:hAnsi="Times New Roman"/>
          <w:sz w:val="28"/>
          <w:szCs w:val="28"/>
        </w:rPr>
      </w:pPr>
      <w:r>
        <w:rPr>
          <w:rFonts w:ascii="Times New Roman" w:hAnsi="Times New Roman"/>
          <w:sz w:val="28"/>
          <w:szCs w:val="28"/>
        </w:rPr>
        <w:t xml:space="preserve">«за» </w:t>
      </w:r>
      <w:r w:rsidRPr="008D087E">
        <w:rPr>
          <w:rFonts w:ascii="Times New Roman" w:hAnsi="Times New Roman"/>
          <w:sz w:val="28"/>
          <w:szCs w:val="28"/>
        </w:rPr>
        <w:t xml:space="preserve">- </w:t>
      </w:r>
      <w:r w:rsidR="008D087E" w:rsidRPr="008D087E">
        <w:rPr>
          <w:rFonts w:ascii="Times New Roman" w:hAnsi="Times New Roman"/>
          <w:sz w:val="28"/>
          <w:szCs w:val="28"/>
        </w:rPr>
        <w:t>10</w:t>
      </w:r>
      <w:r w:rsidR="008E4BC3" w:rsidRPr="002B1D70">
        <w:rPr>
          <w:rFonts w:ascii="Times New Roman" w:hAnsi="Times New Roman"/>
          <w:sz w:val="28"/>
          <w:szCs w:val="28"/>
        </w:rPr>
        <w:t xml:space="preserve"> чел, «против» - 0 чел, «воздержались» - 0 чел.</w:t>
      </w:r>
    </w:p>
    <w:p w:rsidR="002B1D70" w:rsidRPr="003203DC" w:rsidRDefault="002B1D70" w:rsidP="003B3379">
      <w:pPr>
        <w:spacing w:after="0" w:line="240" w:lineRule="auto"/>
        <w:jc w:val="both"/>
        <w:rPr>
          <w:rFonts w:ascii="Times New Roman" w:hAnsi="Times New Roman"/>
          <w:sz w:val="28"/>
          <w:szCs w:val="28"/>
        </w:rPr>
      </w:pPr>
      <w:r>
        <w:rPr>
          <w:rFonts w:ascii="Times New Roman" w:hAnsi="Times New Roman"/>
          <w:sz w:val="28"/>
          <w:szCs w:val="28"/>
        </w:rPr>
        <w:t>Решение</w:t>
      </w:r>
      <w:r w:rsidRPr="003203DC">
        <w:rPr>
          <w:rFonts w:ascii="Times New Roman" w:hAnsi="Times New Roman"/>
          <w:sz w:val="28"/>
          <w:szCs w:val="28"/>
        </w:rPr>
        <w:t>:</w:t>
      </w:r>
    </w:p>
    <w:p w:rsidR="002E3657" w:rsidRDefault="002B1D70" w:rsidP="003B3379">
      <w:pPr>
        <w:spacing w:after="0" w:line="240" w:lineRule="auto"/>
        <w:jc w:val="both"/>
        <w:rPr>
          <w:rFonts w:ascii="Times New Roman" w:hAnsi="Times New Roman"/>
          <w:sz w:val="28"/>
          <w:szCs w:val="28"/>
        </w:rPr>
      </w:pPr>
      <w:r>
        <w:rPr>
          <w:rFonts w:ascii="Times New Roman" w:hAnsi="Times New Roman"/>
          <w:sz w:val="28"/>
          <w:szCs w:val="28"/>
        </w:rPr>
        <w:t>Сведения</w:t>
      </w:r>
      <w:r w:rsidR="003203DC">
        <w:rPr>
          <w:rFonts w:ascii="Times New Roman" w:hAnsi="Times New Roman"/>
          <w:sz w:val="28"/>
          <w:szCs w:val="28"/>
        </w:rPr>
        <w:t>,</w:t>
      </w:r>
      <w:r>
        <w:rPr>
          <w:rFonts w:ascii="Times New Roman" w:hAnsi="Times New Roman"/>
          <w:sz w:val="28"/>
          <w:szCs w:val="28"/>
        </w:rPr>
        <w:t xml:space="preserve"> представленные в инициа</w:t>
      </w:r>
      <w:r w:rsidR="004E43FD">
        <w:rPr>
          <w:rFonts w:ascii="Times New Roman" w:hAnsi="Times New Roman"/>
          <w:sz w:val="28"/>
          <w:szCs w:val="28"/>
        </w:rPr>
        <w:t xml:space="preserve">тивном проекте </w:t>
      </w:r>
      <w:r w:rsidR="005353CD" w:rsidRPr="00B42232">
        <w:rPr>
          <w:rFonts w:ascii="Times New Roman" w:hAnsi="Times New Roman"/>
          <w:sz w:val="28"/>
          <w:szCs w:val="28"/>
        </w:rPr>
        <w:t>«</w:t>
      </w:r>
      <w:r w:rsidR="00E009D6" w:rsidRPr="00285511">
        <w:rPr>
          <w:rFonts w:ascii="Times New Roman" w:eastAsia="Times New Roman" w:hAnsi="Times New Roman"/>
          <w:sz w:val="28"/>
          <w:szCs w:val="28"/>
          <w:lang w:eastAsia="ru-RU"/>
        </w:rPr>
        <w:t>Проведение капитального ремонта здания МБОУ ООШ №9</w:t>
      </w:r>
      <w:r w:rsidR="00E009D6">
        <w:rPr>
          <w:rFonts w:ascii="Times New Roman" w:eastAsia="Times New Roman" w:hAnsi="Times New Roman"/>
          <w:sz w:val="28"/>
          <w:szCs w:val="28"/>
          <w:lang w:eastAsia="ru-RU"/>
        </w:rPr>
        <w:t xml:space="preserve"> по адресу: г.Чебаркуль, ул.Фрунзе, 18</w:t>
      </w:r>
      <w:r w:rsidR="005353CD" w:rsidRPr="00B42232">
        <w:rPr>
          <w:rFonts w:ascii="Times New Roman" w:hAnsi="Times New Roman"/>
          <w:sz w:val="28"/>
          <w:szCs w:val="28"/>
        </w:rPr>
        <w:t>»</w:t>
      </w:r>
      <w:r w:rsidR="00B9708B" w:rsidRPr="00001A60">
        <w:rPr>
          <w:rFonts w:ascii="Times New Roman" w:hAnsi="Times New Roman"/>
          <w:sz w:val="28"/>
          <w:szCs w:val="28"/>
        </w:rPr>
        <w:t xml:space="preserve"> </w:t>
      </w:r>
      <w:r w:rsidR="004E43FD">
        <w:rPr>
          <w:rFonts w:ascii="Times New Roman" w:hAnsi="Times New Roman"/>
          <w:sz w:val="28"/>
          <w:szCs w:val="28"/>
        </w:rPr>
        <w:t xml:space="preserve">имеют объективный </w:t>
      </w:r>
      <w:r w:rsidR="004E43FD" w:rsidRPr="00373037">
        <w:rPr>
          <w:rFonts w:ascii="Times New Roman" w:hAnsi="Times New Roman"/>
          <w:sz w:val="28"/>
          <w:szCs w:val="28"/>
        </w:rPr>
        <w:t>характер</w:t>
      </w:r>
      <w:r w:rsidR="006445B5" w:rsidRPr="00373037">
        <w:rPr>
          <w:rFonts w:ascii="Times New Roman" w:hAnsi="Times New Roman"/>
          <w:sz w:val="28"/>
          <w:szCs w:val="28"/>
        </w:rPr>
        <w:t>.</w:t>
      </w:r>
    </w:p>
    <w:p w:rsidR="00E009D6" w:rsidRDefault="00E009D6" w:rsidP="003B3379">
      <w:pPr>
        <w:spacing w:after="0" w:line="240" w:lineRule="auto"/>
        <w:jc w:val="both"/>
        <w:rPr>
          <w:rFonts w:ascii="Times New Roman" w:hAnsi="Times New Roman"/>
          <w:sz w:val="28"/>
          <w:szCs w:val="28"/>
        </w:rPr>
      </w:pPr>
    </w:p>
    <w:p w:rsidR="00E009D6" w:rsidRPr="00E009D6" w:rsidRDefault="00E009D6" w:rsidP="00CB5934">
      <w:pPr>
        <w:spacing w:after="0" w:line="240" w:lineRule="auto"/>
        <w:jc w:val="center"/>
        <w:rPr>
          <w:rFonts w:ascii="Times New Roman" w:eastAsia="Times New Roman" w:hAnsi="Times New Roman"/>
          <w:sz w:val="28"/>
          <w:szCs w:val="28"/>
          <w:lang w:eastAsia="ru-RU"/>
        </w:rPr>
      </w:pPr>
      <w:r>
        <w:rPr>
          <w:rFonts w:ascii="Times New Roman" w:hAnsi="Times New Roman"/>
          <w:b/>
          <w:sz w:val="28"/>
          <w:szCs w:val="28"/>
        </w:rPr>
        <w:t>2</w:t>
      </w:r>
      <w:r w:rsidRPr="00DE553B">
        <w:rPr>
          <w:rFonts w:ascii="Times New Roman" w:hAnsi="Times New Roman"/>
          <w:b/>
          <w:sz w:val="28"/>
          <w:szCs w:val="28"/>
        </w:rPr>
        <w:t>.</w:t>
      </w:r>
      <w:r w:rsidRPr="00126DD1">
        <w:rPr>
          <w:rFonts w:ascii="Times New Roman" w:hAnsi="Times New Roman"/>
          <w:b/>
          <w:sz w:val="28"/>
          <w:szCs w:val="28"/>
        </w:rPr>
        <w:t>Проект «</w:t>
      </w:r>
      <w:r w:rsidRPr="00285511">
        <w:rPr>
          <w:rFonts w:ascii="Times New Roman" w:eastAsia="Times New Roman" w:hAnsi="Times New Roman"/>
          <w:sz w:val="28"/>
          <w:szCs w:val="28"/>
          <w:lang w:eastAsia="ru-RU"/>
        </w:rPr>
        <w:t>Капитальный ремонт МБУ ДО "ЦДТ" по адресу</w:t>
      </w:r>
      <w:r>
        <w:rPr>
          <w:rFonts w:ascii="Times New Roman" w:eastAsia="Times New Roman" w:hAnsi="Times New Roman"/>
          <w:sz w:val="28"/>
          <w:szCs w:val="28"/>
          <w:lang w:eastAsia="ru-RU"/>
        </w:rPr>
        <w:t>:</w:t>
      </w:r>
      <w:r w:rsidRPr="00285511">
        <w:rPr>
          <w:rFonts w:ascii="Times New Roman" w:eastAsia="Times New Roman" w:hAnsi="Times New Roman"/>
          <w:sz w:val="28"/>
          <w:szCs w:val="28"/>
          <w:lang w:eastAsia="ru-RU"/>
        </w:rPr>
        <w:t xml:space="preserve"> г.Чебаркуль, </w:t>
      </w:r>
      <w:r w:rsidR="00CB5934">
        <w:rPr>
          <w:rFonts w:ascii="Times New Roman" w:eastAsia="Times New Roman" w:hAnsi="Times New Roman"/>
          <w:sz w:val="28"/>
          <w:szCs w:val="28"/>
          <w:lang w:eastAsia="ru-RU"/>
        </w:rPr>
        <w:t xml:space="preserve">   </w:t>
      </w:r>
      <w:r w:rsidRPr="00285511">
        <w:rPr>
          <w:rFonts w:ascii="Times New Roman" w:eastAsia="Times New Roman" w:hAnsi="Times New Roman"/>
          <w:sz w:val="28"/>
          <w:szCs w:val="28"/>
          <w:lang w:eastAsia="ru-RU"/>
        </w:rPr>
        <w:t>ул. Мира, д. 19А</w:t>
      </w:r>
      <w:r w:rsidRPr="00126DD1">
        <w:rPr>
          <w:rFonts w:ascii="Times New Roman" w:hAnsi="Times New Roman"/>
          <w:b/>
          <w:sz w:val="28"/>
          <w:szCs w:val="28"/>
        </w:rPr>
        <w:t>»</w:t>
      </w:r>
    </w:p>
    <w:p w:rsidR="00E009D6" w:rsidRPr="002B1D70"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Зая</w:t>
      </w:r>
      <w:r>
        <w:rPr>
          <w:rFonts w:ascii="Times New Roman" w:hAnsi="Times New Roman"/>
          <w:sz w:val="28"/>
          <w:szCs w:val="28"/>
        </w:rPr>
        <w:t xml:space="preserve">вка подана инициативной группой </w:t>
      </w:r>
      <w:r w:rsidR="00CB5934">
        <w:rPr>
          <w:rFonts w:ascii="Times New Roman" w:hAnsi="Times New Roman"/>
          <w:sz w:val="28"/>
          <w:szCs w:val="28"/>
        </w:rPr>
        <w:t>17.10.2022</w:t>
      </w:r>
      <w:r w:rsidRPr="006048A1">
        <w:rPr>
          <w:rFonts w:ascii="Times New Roman" w:hAnsi="Times New Roman"/>
          <w:sz w:val="28"/>
          <w:szCs w:val="28"/>
        </w:rPr>
        <w:t xml:space="preserve"> г. № 65</w:t>
      </w:r>
      <w:r>
        <w:rPr>
          <w:rFonts w:ascii="Times New Roman" w:hAnsi="Times New Roman"/>
          <w:sz w:val="28"/>
          <w:szCs w:val="28"/>
        </w:rPr>
        <w:t>3</w:t>
      </w:r>
      <w:r w:rsidR="00CB5934">
        <w:rPr>
          <w:rFonts w:ascii="Times New Roman" w:hAnsi="Times New Roman"/>
          <w:sz w:val="28"/>
          <w:szCs w:val="28"/>
        </w:rPr>
        <w:t>2</w:t>
      </w:r>
      <w:r>
        <w:rPr>
          <w:rFonts w:ascii="Times New Roman" w:hAnsi="Times New Roman"/>
          <w:sz w:val="28"/>
          <w:szCs w:val="28"/>
        </w:rPr>
        <w:t>.</w:t>
      </w:r>
      <w:r w:rsidRPr="002B1D70">
        <w:rPr>
          <w:rFonts w:ascii="Times New Roman" w:hAnsi="Times New Roman"/>
          <w:sz w:val="28"/>
          <w:szCs w:val="28"/>
        </w:rPr>
        <w:t xml:space="preserve"> Проект оформлен без нарушений требований, установленных Порядком. Стоимость проекта составляет </w:t>
      </w:r>
      <w:r>
        <w:rPr>
          <w:rFonts w:ascii="Times New Roman" w:hAnsi="Times New Roman"/>
          <w:sz w:val="28"/>
          <w:szCs w:val="28"/>
        </w:rPr>
        <w:t xml:space="preserve"> </w:t>
      </w:r>
      <w:r w:rsidR="00CB5934">
        <w:rPr>
          <w:rFonts w:ascii="Times New Roman" w:hAnsi="Times New Roman"/>
          <w:color w:val="000000"/>
          <w:sz w:val="28"/>
          <w:szCs w:val="28"/>
        </w:rPr>
        <w:t>4 704 500,00</w:t>
      </w:r>
      <w:r>
        <w:rPr>
          <w:rFonts w:ascii="Times New Roman" w:hAnsi="Times New Roman"/>
          <w:color w:val="000000"/>
          <w:sz w:val="28"/>
          <w:szCs w:val="28"/>
        </w:rPr>
        <w:t xml:space="preserve"> </w:t>
      </w:r>
      <w:r w:rsidRPr="007916C8">
        <w:rPr>
          <w:rFonts w:ascii="Times New Roman" w:hAnsi="Times New Roman"/>
          <w:color w:val="000000"/>
          <w:sz w:val="28"/>
          <w:szCs w:val="28"/>
        </w:rPr>
        <w:t>руб.</w:t>
      </w:r>
    </w:p>
    <w:p w:rsidR="00E009D6" w:rsidRPr="002273C5"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 xml:space="preserve">Направление реализации – </w:t>
      </w:r>
      <w:r w:rsidRPr="008D070B">
        <w:rPr>
          <w:rFonts w:ascii="Times New Roman" w:hAnsi="Times New Roman"/>
          <w:sz w:val="28"/>
          <w:szCs w:val="28"/>
        </w:rPr>
        <w:t>организация  обустройства объектов социальной инфраструктуры</w:t>
      </w:r>
      <w:r>
        <w:rPr>
          <w:rFonts w:ascii="Times New Roman" w:hAnsi="Times New Roman"/>
          <w:sz w:val="28"/>
          <w:szCs w:val="28"/>
        </w:rPr>
        <w:t xml:space="preserve"> (задача - </w:t>
      </w:r>
      <w:r w:rsidRPr="002B1D70">
        <w:rPr>
          <w:rFonts w:ascii="Times New Roman" w:hAnsi="Times New Roman"/>
          <w:sz w:val="28"/>
          <w:szCs w:val="28"/>
        </w:rPr>
        <w:t xml:space="preserve">обеспечение условий для </w:t>
      </w:r>
      <w:r w:rsidR="004801AE">
        <w:rPr>
          <w:rFonts w:ascii="Times New Roman" w:hAnsi="Times New Roman"/>
          <w:sz w:val="28"/>
          <w:szCs w:val="28"/>
        </w:rPr>
        <w:t>дополнительного</w:t>
      </w:r>
      <w:r>
        <w:rPr>
          <w:rFonts w:ascii="Times New Roman" w:hAnsi="Times New Roman"/>
          <w:sz w:val="28"/>
          <w:szCs w:val="28"/>
        </w:rPr>
        <w:t xml:space="preserve"> образования</w:t>
      </w:r>
      <w:r w:rsidR="004801AE">
        <w:rPr>
          <w:rFonts w:ascii="Times New Roman" w:hAnsi="Times New Roman"/>
          <w:sz w:val="28"/>
          <w:szCs w:val="28"/>
        </w:rPr>
        <w:t xml:space="preserve"> детей</w:t>
      </w:r>
      <w:r>
        <w:rPr>
          <w:rFonts w:ascii="Times New Roman" w:hAnsi="Times New Roman"/>
          <w:sz w:val="28"/>
          <w:szCs w:val="28"/>
        </w:rPr>
        <w:t>).</w:t>
      </w:r>
      <w:r w:rsidRPr="008D070B">
        <w:rPr>
          <w:rFonts w:ascii="Times New Roman" w:hAnsi="Times New Roman"/>
          <w:sz w:val="28"/>
          <w:szCs w:val="28"/>
        </w:rPr>
        <w:t xml:space="preserve"> </w:t>
      </w:r>
    </w:p>
    <w:p w:rsidR="00E009D6"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Pr>
          <w:rFonts w:ascii="Times New Roman" w:hAnsi="Times New Roman"/>
          <w:sz w:val="28"/>
          <w:szCs w:val="28"/>
        </w:rPr>
        <w:t xml:space="preserve">ации инициативного проекта </w:t>
      </w:r>
      <w:r w:rsidR="00352D05">
        <w:rPr>
          <w:rFonts w:ascii="Times New Roman" w:hAnsi="Times New Roman"/>
          <w:sz w:val="28"/>
          <w:szCs w:val="28"/>
        </w:rPr>
        <w:t>–</w:t>
      </w:r>
      <w:r w:rsidR="004801AE">
        <w:rPr>
          <w:rFonts w:ascii="Times New Roman" w:hAnsi="Times New Roman"/>
          <w:sz w:val="28"/>
          <w:szCs w:val="28"/>
        </w:rPr>
        <w:t xml:space="preserve"> 665 </w:t>
      </w:r>
      <w:r w:rsidR="00352D05">
        <w:rPr>
          <w:rFonts w:ascii="Times New Roman" w:hAnsi="Times New Roman"/>
          <w:color w:val="FF0000"/>
          <w:sz w:val="28"/>
          <w:szCs w:val="28"/>
        </w:rPr>
        <w:t xml:space="preserve"> </w:t>
      </w:r>
      <w:r w:rsidRPr="002B1D70">
        <w:rPr>
          <w:rFonts w:ascii="Times New Roman" w:hAnsi="Times New Roman"/>
          <w:sz w:val="28"/>
          <w:szCs w:val="28"/>
        </w:rPr>
        <w:t>человек</w:t>
      </w:r>
      <w:r>
        <w:rPr>
          <w:rFonts w:ascii="Times New Roman" w:hAnsi="Times New Roman"/>
          <w:sz w:val="28"/>
          <w:szCs w:val="28"/>
        </w:rPr>
        <w:t>.</w:t>
      </w:r>
    </w:p>
    <w:p w:rsidR="004801AE" w:rsidRDefault="004801AE" w:rsidP="00E009D6">
      <w:pPr>
        <w:spacing w:after="0" w:line="240" w:lineRule="auto"/>
        <w:jc w:val="both"/>
        <w:rPr>
          <w:rFonts w:ascii="Times New Roman" w:hAnsi="Times New Roman"/>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1 000,00 руб.</w:t>
      </w:r>
      <w:r w:rsidRPr="007A0427">
        <w:rPr>
          <w:rFonts w:ascii="Times New Roman" w:hAnsi="Times New Roman"/>
          <w:sz w:val="28"/>
          <w:szCs w:val="28"/>
        </w:rPr>
        <w:t xml:space="preserve">, что составляет </w:t>
      </w:r>
      <w:r w:rsidRPr="007A0427">
        <w:rPr>
          <w:rFonts w:ascii="Times New Roman" w:hAnsi="Times New Roman"/>
          <w:sz w:val="28"/>
          <w:szCs w:val="28"/>
          <w:u w:val="single"/>
        </w:rPr>
        <w:t xml:space="preserve"> </w:t>
      </w:r>
      <w:r w:rsidRPr="008D087E">
        <w:rPr>
          <w:rFonts w:ascii="Times New Roman" w:hAnsi="Times New Roman"/>
          <w:sz w:val="28"/>
          <w:szCs w:val="28"/>
          <w:u w:val="single"/>
        </w:rPr>
        <w:t>0,0</w:t>
      </w:r>
      <w:r>
        <w:rPr>
          <w:rFonts w:ascii="Times New Roman" w:hAnsi="Times New Roman"/>
          <w:sz w:val="28"/>
          <w:szCs w:val="28"/>
          <w:u w:val="single"/>
        </w:rPr>
        <w:t>2</w:t>
      </w:r>
      <w:r w:rsidRPr="00AF6A0A">
        <w:rPr>
          <w:rFonts w:ascii="Times New Roman" w:hAnsi="Times New Roman"/>
          <w:sz w:val="28"/>
          <w:szCs w:val="28"/>
        </w:rPr>
        <w:t xml:space="preserve"> </w:t>
      </w:r>
      <w:r>
        <w:rPr>
          <w:rFonts w:ascii="Times New Roman" w:hAnsi="Times New Roman"/>
          <w:sz w:val="28"/>
          <w:szCs w:val="28"/>
        </w:rPr>
        <w:t xml:space="preserve"> </w:t>
      </w:r>
      <w:r w:rsidRPr="00AF6A0A">
        <w:rPr>
          <w:rFonts w:ascii="Times New Roman" w:hAnsi="Times New Roman"/>
          <w:sz w:val="28"/>
          <w:szCs w:val="28"/>
        </w:rPr>
        <w:t>процента стоимости инициативного проекта (до 1,99%)</w:t>
      </w:r>
      <w:r w:rsidRPr="00AF6A0A">
        <w:rPr>
          <w:rFonts w:ascii="Times New Roman" w:hAnsi="Times New Roman"/>
          <w:b/>
          <w:sz w:val="28"/>
          <w:szCs w:val="28"/>
        </w:rPr>
        <w:t>.</w:t>
      </w:r>
    </w:p>
    <w:p w:rsidR="00E009D6" w:rsidRPr="007938D6"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w:t>
      </w:r>
      <w:r w:rsidRPr="004801AE">
        <w:rPr>
          <w:rFonts w:ascii="Times New Roman" w:hAnsi="Times New Roman"/>
          <w:sz w:val="28"/>
          <w:szCs w:val="28"/>
        </w:rPr>
        <w:t xml:space="preserve">в реализации инициативного проекта – </w:t>
      </w:r>
      <w:r w:rsidR="009706D8">
        <w:rPr>
          <w:rFonts w:ascii="Times New Roman" w:hAnsi="Times New Roman"/>
          <w:sz w:val="28"/>
          <w:szCs w:val="28"/>
        </w:rPr>
        <w:t xml:space="preserve">680 </w:t>
      </w:r>
      <w:r w:rsidRPr="004801AE">
        <w:rPr>
          <w:rFonts w:ascii="Times New Roman" w:hAnsi="Times New Roman"/>
          <w:sz w:val="28"/>
          <w:szCs w:val="28"/>
        </w:rPr>
        <w:t xml:space="preserve"> чел./час. или </w:t>
      </w:r>
      <w:r w:rsidR="004801AE" w:rsidRPr="004801AE">
        <w:rPr>
          <w:rFonts w:ascii="Times New Roman" w:hAnsi="Times New Roman"/>
          <w:sz w:val="28"/>
          <w:szCs w:val="28"/>
        </w:rPr>
        <w:t>49</w:t>
      </w:r>
      <w:r w:rsidR="00550512">
        <w:rPr>
          <w:rFonts w:ascii="Times New Roman" w:hAnsi="Times New Roman"/>
          <w:sz w:val="28"/>
          <w:szCs w:val="28"/>
        </w:rPr>
        <w:t> </w:t>
      </w:r>
      <w:r w:rsidR="004801AE" w:rsidRPr="004801AE">
        <w:rPr>
          <w:rFonts w:ascii="Times New Roman" w:hAnsi="Times New Roman"/>
          <w:sz w:val="28"/>
          <w:szCs w:val="28"/>
        </w:rPr>
        <w:t>129</w:t>
      </w:r>
      <w:r w:rsidR="00550512">
        <w:rPr>
          <w:rFonts w:ascii="Times New Roman" w:hAnsi="Times New Roman"/>
          <w:sz w:val="28"/>
          <w:szCs w:val="28"/>
        </w:rPr>
        <w:t xml:space="preserve"> руб.</w:t>
      </w:r>
      <w:r w:rsidR="004801AE" w:rsidRPr="007938D6">
        <w:rPr>
          <w:rFonts w:ascii="Times New Roman" w:hAnsi="Times New Roman"/>
          <w:sz w:val="28"/>
          <w:szCs w:val="28"/>
        </w:rPr>
        <w:t>,</w:t>
      </w:r>
      <w:r w:rsidRPr="007938D6">
        <w:rPr>
          <w:rFonts w:ascii="Times New Roman" w:hAnsi="Times New Roman"/>
          <w:sz w:val="28"/>
          <w:szCs w:val="28"/>
        </w:rPr>
        <w:t xml:space="preserve"> что составляет </w:t>
      </w:r>
      <w:r w:rsidR="004801AE" w:rsidRPr="007938D6">
        <w:rPr>
          <w:rFonts w:ascii="Times New Roman" w:hAnsi="Times New Roman"/>
          <w:sz w:val="28"/>
          <w:szCs w:val="28"/>
          <w:u w:val="single"/>
        </w:rPr>
        <w:t>1,05</w:t>
      </w:r>
      <w:r w:rsidRPr="007938D6">
        <w:rPr>
          <w:rFonts w:ascii="Times New Roman" w:hAnsi="Times New Roman"/>
          <w:sz w:val="28"/>
          <w:szCs w:val="28"/>
        </w:rPr>
        <w:t xml:space="preserve"> процента стоимости инициативного проекта</w:t>
      </w:r>
      <w:r w:rsidRPr="007938D6">
        <w:rPr>
          <w:rFonts w:ascii="Times New Roman" w:hAnsi="Times New Roman"/>
          <w:sz w:val="28"/>
          <w:szCs w:val="28"/>
          <w:u w:val="single"/>
        </w:rPr>
        <w:t xml:space="preserve"> (до 4.99%)</w:t>
      </w:r>
      <w:r w:rsidRPr="007938D6">
        <w:rPr>
          <w:rFonts w:ascii="Times New Roman" w:hAnsi="Times New Roman"/>
          <w:sz w:val="28"/>
          <w:szCs w:val="28"/>
        </w:rPr>
        <w:t xml:space="preserve">  </w:t>
      </w:r>
      <w:r w:rsidRPr="007938D6">
        <w:rPr>
          <w:rFonts w:ascii="Times New Roman" w:hAnsi="Times New Roman"/>
          <w:b/>
          <w:sz w:val="28"/>
          <w:szCs w:val="28"/>
        </w:rPr>
        <w:t>;</w:t>
      </w:r>
    </w:p>
    <w:p w:rsidR="00E009D6" w:rsidRPr="007938D6" w:rsidRDefault="00E009D6" w:rsidP="00E009D6">
      <w:pPr>
        <w:spacing w:after="0" w:line="240" w:lineRule="auto"/>
        <w:jc w:val="both"/>
        <w:rPr>
          <w:rFonts w:ascii="Times New Roman" w:hAnsi="Times New Roman"/>
          <w:sz w:val="28"/>
          <w:szCs w:val="28"/>
        </w:rPr>
      </w:pPr>
      <w:r w:rsidRPr="007938D6">
        <w:rPr>
          <w:rFonts w:ascii="Times New Roman" w:hAnsi="Times New Roman"/>
          <w:sz w:val="28"/>
          <w:szCs w:val="28"/>
        </w:rPr>
        <w:t xml:space="preserve">Результаты электронного голосования граждан в ИТС «Интернет» - </w:t>
      </w:r>
      <w:r w:rsidR="007938D6" w:rsidRPr="007938D6">
        <w:rPr>
          <w:rFonts w:ascii="Times New Roman" w:hAnsi="Times New Roman"/>
          <w:sz w:val="28"/>
          <w:szCs w:val="28"/>
        </w:rPr>
        <w:t>665</w:t>
      </w:r>
      <w:r w:rsidRPr="007938D6">
        <w:rPr>
          <w:rFonts w:ascii="Times New Roman" w:hAnsi="Times New Roman"/>
          <w:sz w:val="28"/>
          <w:szCs w:val="28"/>
        </w:rPr>
        <w:t xml:space="preserve"> голосов, что составляет </w:t>
      </w:r>
      <w:r w:rsidR="007938D6" w:rsidRPr="007938D6">
        <w:rPr>
          <w:rFonts w:ascii="Times New Roman" w:hAnsi="Times New Roman"/>
          <w:sz w:val="28"/>
          <w:szCs w:val="28"/>
        </w:rPr>
        <w:t xml:space="preserve">1,94% ( от 1% </w:t>
      </w:r>
      <w:r w:rsidRPr="007938D6">
        <w:rPr>
          <w:rFonts w:ascii="Times New Roman" w:hAnsi="Times New Roman"/>
          <w:sz w:val="28"/>
          <w:szCs w:val="28"/>
        </w:rPr>
        <w:t xml:space="preserve">до </w:t>
      </w:r>
      <w:r w:rsidR="007938D6" w:rsidRPr="007938D6">
        <w:rPr>
          <w:rFonts w:ascii="Times New Roman" w:hAnsi="Times New Roman"/>
          <w:sz w:val="28"/>
          <w:szCs w:val="28"/>
        </w:rPr>
        <w:t>4</w:t>
      </w:r>
      <w:r w:rsidRPr="007938D6">
        <w:rPr>
          <w:rFonts w:ascii="Times New Roman" w:hAnsi="Times New Roman"/>
          <w:sz w:val="28"/>
          <w:szCs w:val="28"/>
        </w:rPr>
        <w:t xml:space="preserve">.99 </w:t>
      </w:r>
      <w:r w:rsidR="007938D6" w:rsidRPr="007938D6">
        <w:rPr>
          <w:rFonts w:ascii="Times New Roman" w:hAnsi="Times New Roman"/>
          <w:sz w:val="28"/>
          <w:szCs w:val="28"/>
        </w:rPr>
        <w:t>%)</w:t>
      </w:r>
      <w:r w:rsidRPr="007938D6">
        <w:rPr>
          <w:rFonts w:ascii="Times New Roman" w:hAnsi="Times New Roman"/>
          <w:sz w:val="28"/>
          <w:szCs w:val="28"/>
        </w:rPr>
        <w:t xml:space="preserve"> численности жителей Чебаркульского городского округа</w:t>
      </w:r>
    </w:p>
    <w:p w:rsidR="00E009D6" w:rsidRPr="003203DC" w:rsidRDefault="00E009D6" w:rsidP="00E009D6">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p>
    <w:p w:rsidR="00E009D6" w:rsidRPr="00B42232" w:rsidRDefault="00E009D6" w:rsidP="00E009D6">
      <w:pPr>
        <w:spacing w:after="0" w:line="240" w:lineRule="auto"/>
        <w:jc w:val="both"/>
        <w:rPr>
          <w:rFonts w:ascii="Times New Roman" w:hAnsi="Times New Roman"/>
          <w:sz w:val="28"/>
          <w:szCs w:val="28"/>
        </w:rPr>
      </w:pPr>
      <w:r>
        <w:rPr>
          <w:rFonts w:ascii="Times New Roman" w:hAnsi="Times New Roman"/>
          <w:sz w:val="28"/>
          <w:szCs w:val="28"/>
        </w:rPr>
        <w:t xml:space="preserve">Выступила инициатор проекта – </w:t>
      </w:r>
      <w:r w:rsidR="00CB5934">
        <w:rPr>
          <w:rFonts w:ascii="Times New Roman" w:hAnsi="Times New Roman"/>
          <w:sz w:val="28"/>
          <w:szCs w:val="28"/>
        </w:rPr>
        <w:t>Соколова А</w:t>
      </w:r>
      <w:r w:rsidR="007938D6">
        <w:rPr>
          <w:rFonts w:ascii="Times New Roman" w:hAnsi="Times New Roman"/>
          <w:sz w:val="28"/>
          <w:szCs w:val="28"/>
        </w:rPr>
        <w:t>нна Сергеевна</w:t>
      </w:r>
    </w:p>
    <w:p w:rsidR="00E009D6" w:rsidRDefault="00E009D6" w:rsidP="00E009D6">
      <w:pPr>
        <w:spacing w:after="0" w:line="240" w:lineRule="auto"/>
        <w:jc w:val="both"/>
        <w:rPr>
          <w:rFonts w:ascii="Times New Roman" w:hAnsi="Times New Roman"/>
          <w:sz w:val="28"/>
          <w:szCs w:val="28"/>
        </w:rPr>
      </w:pPr>
      <w:r>
        <w:rPr>
          <w:rFonts w:ascii="Times New Roman" w:hAnsi="Times New Roman"/>
          <w:sz w:val="28"/>
          <w:szCs w:val="28"/>
        </w:rPr>
        <w:lastRenderedPageBreak/>
        <w:t>Слушали: члены комиссии и представители инициативных групп.</w:t>
      </w:r>
    </w:p>
    <w:p w:rsidR="00E009D6" w:rsidRPr="007A0427"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 xml:space="preserve">Члены комиссии согласны с выбранным направлением реализации инициативного </w:t>
      </w:r>
      <w:r w:rsidRPr="007A0427">
        <w:rPr>
          <w:rFonts w:ascii="Times New Roman" w:hAnsi="Times New Roman"/>
          <w:sz w:val="28"/>
          <w:szCs w:val="28"/>
        </w:rPr>
        <w:t xml:space="preserve">проекта. Согласно </w:t>
      </w:r>
      <w:r w:rsidR="007938D6">
        <w:rPr>
          <w:rFonts w:ascii="Times New Roman" w:hAnsi="Times New Roman"/>
          <w:sz w:val="28"/>
          <w:szCs w:val="28"/>
        </w:rPr>
        <w:t>п.1 п.1</w:t>
      </w:r>
      <w:r w:rsidRPr="007A0427">
        <w:rPr>
          <w:rFonts w:ascii="Times New Roman" w:hAnsi="Times New Roman"/>
          <w:sz w:val="28"/>
          <w:szCs w:val="28"/>
        </w:rPr>
        <w:t xml:space="preserve"> ст.5 288</w:t>
      </w:r>
      <w:r>
        <w:rPr>
          <w:rFonts w:ascii="Times New Roman" w:hAnsi="Times New Roman"/>
          <w:sz w:val="28"/>
          <w:szCs w:val="28"/>
        </w:rPr>
        <w:t>-</w:t>
      </w:r>
      <w:r w:rsidRPr="007A0427">
        <w:rPr>
          <w:rFonts w:ascii="Times New Roman" w:hAnsi="Times New Roman"/>
          <w:sz w:val="28"/>
          <w:szCs w:val="28"/>
        </w:rPr>
        <w:t xml:space="preserve">ЗО направление реализации  инициативного проекта – </w:t>
      </w:r>
      <w:r w:rsidRPr="008D070B">
        <w:rPr>
          <w:rFonts w:ascii="Times New Roman" w:hAnsi="Times New Roman"/>
          <w:sz w:val="28"/>
          <w:szCs w:val="28"/>
        </w:rPr>
        <w:t>организация обустройства объектов социальной инфраструктуры.</w:t>
      </w:r>
    </w:p>
    <w:p w:rsidR="007938D6" w:rsidRPr="002B1D70" w:rsidRDefault="007938D6" w:rsidP="007938D6">
      <w:pPr>
        <w:spacing w:after="0" w:line="240" w:lineRule="auto"/>
        <w:jc w:val="both"/>
        <w:rPr>
          <w:rFonts w:ascii="Times New Roman" w:hAnsi="Times New Roman"/>
          <w:sz w:val="28"/>
          <w:szCs w:val="28"/>
        </w:rPr>
      </w:pPr>
      <w:r w:rsidRPr="007938D6">
        <w:rPr>
          <w:rFonts w:ascii="Times New Roman" w:hAnsi="Times New Roman"/>
          <w:sz w:val="28"/>
          <w:szCs w:val="28"/>
        </w:rPr>
        <w:t>Гарантийное письмо от инициаторов проекта, содержащее обязательства по планируемому трудовому участию и перечислению инициативных платежей</w:t>
      </w:r>
      <w:r>
        <w:rPr>
          <w:rFonts w:ascii="Times New Roman" w:hAnsi="Times New Roman"/>
          <w:sz w:val="28"/>
          <w:szCs w:val="28"/>
        </w:rPr>
        <w:t xml:space="preserve">, </w:t>
      </w:r>
      <w:r w:rsidRPr="007A0427">
        <w:rPr>
          <w:rFonts w:ascii="Times New Roman" w:hAnsi="Times New Roman"/>
          <w:sz w:val="28"/>
          <w:szCs w:val="28"/>
        </w:rPr>
        <w:t>име</w:t>
      </w:r>
      <w:r w:rsidR="009706D8">
        <w:rPr>
          <w:rFonts w:ascii="Times New Roman" w:hAnsi="Times New Roman"/>
          <w:sz w:val="28"/>
          <w:szCs w:val="28"/>
        </w:rPr>
        <w:t>е</w:t>
      </w:r>
      <w:r w:rsidRPr="007A0427">
        <w:rPr>
          <w:rFonts w:ascii="Times New Roman" w:hAnsi="Times New Roman"/>
          <w:sz w:val="28"/>
          <w:szCs w:val="28"/>
        </w:rPr>
        <w:t>тся.</w:t>
      </w:r>
    </w:p>
    <w:p w:rsidR="00E009D6" w:rsidRPr="00001A60" w:rsidRDefault="00E009D6" w:rsidP="00E009D6">
      <w:pPr>
        <w:spacing w:after="0" w:line="240" w:lineRule="auto"/>
        <w:rPr>
          <w:rFonts w:ascii="Times New Roman" w:hAnsi="Times New Roman"/>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проекту </w:t>
      </w:r>
      <w:r w:rsidRPr="00B42232">
        <w:rPr>
          <w:rFonts w:ascii="Times New Roman" w:hAnsi="Times New Roman"/>
          <w:sz w:val="28"/>
          <w:szCs w:val="28"/>
        </w:rPr>
        <w:t>«</w:t>
      </w:r>
      <w:r w:rsidR="00CB5934" w:rsidRPr="00285511">
        <w:rPr>
          <w:rFonts w:ascii="Times New Roman" w:eastAsia="Times New Roman" w:hAnsi="Times New Roman"/>
          <w:sz w:val="28"/>
          <w:szCs w:val="28"/>
          <w:lang w:eastAsia="ru-RU"/>
        </w:rPr>
        <w:t>Капитальный ремонт МБУ ДО "ЦДТ" по адресу</w:t>
      </w:r>
      <w:r w:rsidR="00CB5934">
        <w:rPr>
          <w:rFonts w:ascii="Times New Roman" w:eastAsia="Times New Roman" w:hAnsi="Times New Roman"/>
          <w:sz w:val="28"/>
          <w:szCs w:val="28"/>
          <w:lang w:eastAsia="ru-RU"/>
        </w:rPr>
        <w:t>:</w:t>
      </w:r>
      <w:r w:rsidR="00CB5934" w:rsidRPr="00285511">
        <w:rPr>
          <w:rFonts w:ascii="Times New Roman" w:eastAsia="Times New Roman" w:hAnsi="Times New Roman"/>
          <w:sz w:val="28"/>
          <w:szCs w:val="28"/>
          <w:lang w:eastAsia="ru-RU"/>
        </w:rPr>
        <w:t xml:space="preserve"> г.Чебаркуль, </w:t>
      </w:r>
      <w:r w:rsidR="00CB5934">
        <w:rPr>
          <w:rFonts w:ascii="Times New Roman" w:eastAsia="Times New Roman" w:hAnsi="Times New Roman"/>
          <w:sz w:val="28"/>
          <w:szCs w:val="28"/>
          <w:lang w:eastAsia="ru-RU"/>
        </w:rPr>
        <w:t xml:space="preserve">   </w:t>
      </w:r>
      <w:r w:rsidR="00CB5934" w:rsidRPr="00285511">
        <w:rPr>
          <w:rFonts w:ascii="Times New Roman" w:eastAsia="Times New Roman" w:hAnsi="Times New Roman"/>
          <w:sz w:val="28"/>
          <w:szCs w:val="28"/>
          <w:lang w:eastAsia="ru-RU"/>
        </w:rPr>
        <w:t>ул. Мира, д. 19А</w:t>
      </w:r>
      <w:r w:rsidRPr="00B42232">
        <w:rPr>
          <w:rFonts w:ascii="Times New Roman" w:hAnsi="Times New Roman"/>
          <w:sz w:val="28"/>
          <w:szCs w:val="28"/>
        </w:rPr>
        <w:t>»</w:t>
      </w:r>
      <w:r>
        <w:rPr>
          <w:rFonts w:ascii="Times New Roman" w:hAnsi="Times New Roman"/>
          <w:sz w:val="28"/>
          <w:szCs w:val="28"/>
        </w:rPr>
        <w:t>.</w:t>
      </w:r>
    </w:p>
    <w:p w:rsidR="00E009D6" w:rsidRPr="002B1D70" w:rsidRDefault="00E009D6" w:rsidP="00E009D6">
      <w:pPr>
        <w:spacing w:after="0" w:line="240" w:lineRule="auto"/>
        <w:jc w:val="both"/>
        <w:rPr>
          <w:rFonts w:ascii="Times New Roman" w:hAnsi="Times New Roman"/>
          <w:sz w:val="28"/>
          <w:szCs w:val="28"/>
        </w:rPr>
      </w:pPr>
      <w:r w:rsidRPr="002B1D70">
        <w:rPr>
          <w:rFonts w:ascii="Times New Roman" w:hAnsi="Times New Roman"/>
          <w:sz w:val="28"/>
          <w:szCs w:val="28"/>
        </w:rPr>
        <w:t>Голосовали:</w:t>
      </w:r>
    </w:p>
    <w:p w:rsidR="00E009D6" w:rsidRPr="002B1D70" w:rsidRDefault="00E009D6" w:rsidP="00E009D6">
      <w:pPr>
        <w:spacing w:after="0" w:line="240" w:lineRule="auto"/>
        <w:jc w:val="both"/>
        <w:rPr>
          <w:rFonts w:ascii="Times New Roman" w:hAnsi="Times New Roman"/>
          <w:sz w:val="28"/>
          <w:szCs w:val="28"/>
        </w:rPr>
      </w:pPr>
      <w:r>
        <w:rPr>
          <w:rFonts w:ascii="Times New Roman" w:hAnsi="Times New Roman"/>
          <w:sz w:val="28"/>
          <w:szCs w:val="28"/>
        </w:rPr>
        <w:t>«за» -</w:t>
      </w:r>
      <w:r w:rsidRPr="00E009D6">
        <w:rPr>
          <w:rFonts w:ascii="Times New Roman" w:hAnsi="Times New Roman"/>
          <w:color w:val="FF0000"/>
          <w:sz w:val="28"/>
          <w:szCs w:val="28"/>
        </w:rPr>
        <w:t xml:space="preserve"> </w:t>
      </w:r>
      <w:r w:rsidR="004801AE">
        <w:rPr>
          <w:rFonts w:ascii="Times New Roman" w:hAnsi="Times New Roman"/>
          <w:sz w:val="28"/>
          <w:szCs w:val="28"/>
        </w:rPr>
        <w:t>10</w:t>
      </w:r>
      <w:r w:rsidRPr="002B1D70">
        <w:rPr>
          <w:rFonts w:ascii="Times New Roman" w:hAnsi="Times New Roman"/>
          <w:sz w:val="28"/>
          <w:szCs w:val="28"/>
        </w:rPr>
        <w:t xml:space="preserve"> чел, «против» - 0 чел, «воздержались» - 0 чел.</w:t>
      </w:r>
    </w:p>
    <w:p w:rsidR="00E009D6" w:rsidRPr="003203DC" w:rsidRDefault="00E009D6" w:rsidP="00E009D6">
      <w:pPr>
        <w:spacing w:after="0" w:line="240" w:lineRule="auto"/>
        <w:jc w:val="both"/>
        <w:rPr>
          <w:rFonts w:ascii="Times New Roman" w:hAnsi="Times New Roman"/>
          <w:sz w:val="28"/>
          <w:szCs w:val="28"/>
        </w:rPr>
      </w:pPr>
      <w:r>
        <w:rPr>
          <w:rFonts w:ascii="Times New Roman" w:hAnsi="Times New Roman"/>
          <w:sz w:val="28"/>
          <w:szCs w:val="28"/>
        </w:rPr>
        <w:t>Решение</w:t>
      </w:r>
      <w:r w:rsidRPr="003203DC">
        <w:rPr>
          <w:rFonts w:ascii="Times New Roman" w:hAnsi="Times New Roman"/>
          <w:sz w:val="28"/>
          <w:szCs w:val="28"/>
        </w:rPr>
        <w:t>:</w:t>
      </w:r>
    </w:p>
    <w:p w:rsidR="00E009D6" w:rsidRDefault="00E009D6" w:rsidP="00E009D6">
      <w:pPr>
        <w:spacing w:after="0" w:line="240" w:lineRule="auto"/>
        <w:jc w:val="both"/>
        <w:rPr>
          <w:rFonts w:ascii="Times New Roman" w:hAnsi="Times New Roman"/>
          <w:sz w:val="28"/>
          <w:szCs w:val="28"/>
        </w:rPr>
      </w:pPr>
      <w:r>
        <w:rPr>
          <w:rFonts w:ascii="Times New Roman" w:hAnsi="Times New Roman"/>
          <w:sz w:val="28"/>
          <w:szCs w:val="28"/>
        </w:rPr>
        <w:t xml:space="preserve">Сведения, представленные в инициативном проекте </w:t>
      </w:r>
      <w:r w:rsidRPr="00B42232">
        <w:rPr>
          <w:rFonts w:ascii="Times New Roman" w:hAnsi="Times New Roman"/>
          <w:sz w:val="28"/>
          <w:szCs w:val="28"/>
        </w:rPr>
        <w:t>«</w:t>
      </w:r>
      <w:r w:rsidR="00CB5934" w:rsidRPr="00285511">
        <w:rPr>
          <w:rFonts w:ascii="Times New Roman" w:eastAsia="Times New Roman" w:hAnsi="Times New Roman"/>
          <w:sz w:val="28"/>
          <w:szCs w:val="28"/>
          <w:lang w:eastAsia="ru-RU"/>
        </w:rPr>
        <w:t>Капитальный ремонт МБУ ДО "ЦДТ" по адресу</w:t>
      </w:r>
      <w:r w:rsidR="00CB5934">
        <w:rPr>
          <w:rFonts w:ascii="Times New Roman" w:eastAsia="Times New Roman" w:hAnsi="Times New Roman"/>
          <w:sz w:val="28"/>
          <w:szCs w:val="28"/>
          <w:lang w:eastAsia="ru-RU"/>
        </w:rPr>
        <w:t>:</w:t>
      </w:r>
      <w:r w:rsidR="00CB5934" w:rsidRPr="00285511">
        <w:rPr>
          <w:rFonts w:ascii="Times New Roman" w:eastAsia="Times New Roman" w:hAnsi="Times New Roman"/>
          <w:sz w:val="28"/>
          <w:szCs w:val="28"/>
          <w:lang w:eastAsia="ru-RU"/>
        </w:rPr>
        <w:t xml:space="preserve"> г.Чебаркуль, </w:t>
      </w:r>
      <w:r w:rsidR="00CB5934">
        <w:rPr>
          <w:rFonts w:ascii="Times New Roman" w:eastAsia="Times New Roman" w:hAnsi="Times New Roman"/>
          <w:sz w:val="28"/>
          <w:szCs w:val="28"/>
          <w:lang w:eastAsia="ru-RU"/>
        </w:rPr>
        <w:t xml:space="preserve"> </w:t>
      </w:r>
      <w:r w:rsidR="00CB5934" w:rsidRPr="00285511">
        <w:rPr>
          <w:rFonts w:ascii="Times New Roman" w:eastAsia="Times New Roman" w:hAnsi="Times New Roman"/>
          <w:sz w:val="28"/>
          <w:szCs w:val="28"/>
          <w:lang w:eastAsia="ru-RU"/>
        </w:rPr>
        <w:t>ул. Мира, д. 19А</w:t>
      </w:r>
      <w:r w:rsidRPr="00B42232">
        <w:rPr>
          <w:rFonts w:ascii="Times New Roman" w:hAnsi="Times New Roman"/>
          <w:sz w:val="28"/>
          <w:szCs w:val="28"/>
        </w:rPr>
        <w:t>»</w:t>
      </w:r>
      <w:r w:rsidRPr="00001A60">
        <w:rPr>
          <w:rFonts w:ascii="Times New Roman" w:hAnsi="Times New Roman"/>
          <w:sz w:val="28"/>
          <w:szCs w:val="28"/>
        </w:rPr>
        <w:t xml:space="preserve"> </w:t>
      </w:r>
      <w:r>
        <w:rPr>
          <w:rFonts w:ascii="Times New Roman" w:hAnsi="Times New Roman"/>
          <w:sz w:val="28"/>
          <w:szCs w:val="28"/>
        </w:rPr>
        <w:t xml:space="preserve">имеют объективный </w:t>
      </w:r>
      <w:r w:rsidRPr="00373037">
        <w:rPr>
          <w:rFonts w:ascii="Times New Roman" w:hAnsi="Times New Roman"/>
          <w:sz w:val="28"/>
          <w:szCs w:val="28"/>
        </w:rPr>
        <w:t>характер.</w:t>
      </w:r>
    </w:p>
    <w:p w:rsidR="00E009D6" w:rsidRDefault="00E009D6" w:rsidP="003B3379">
      <w:pPr>
        <w:spacing w:after="0" w:line="240" w:lineRule="auto"/>
        <w:jc w:val="both"/>
        <w:rPr>
          <w:rFonts w:ascii="Times New Roman" w:hAnsi="Times New Roman"/>
          <w:sz w:val="28"/>
          <w:szCs w:val="28"/>
        </w:rPr>
      </w:pPr>
    </w:p>
    <w:p w:rsidR="00CB5934" w:rsidRDefault="00CB5934" w:rsidP="00CB5934">
      <w:pPr>
        <w:spacing w:after="0" w:line="240" w:lineRule="auto"/>
        <w:jc w:val="center"/>
        <w:rPr>
          <w:rFonts w:ascii="Times New Roman" w:hAnsi="Times New Roman"/>
          <w:b/>
          <w:sz w:val="28"/>
          <w:szCs w:val="28"/>
        </w:rPr>
      </w:pPr>
      <w:r>
        <w:rPr>
          <w:rFonts w:ascii="Times New Roman" w:hAnsi="Times New Roman"/>
          <w:b/>
          <w:sz w:val="28"/>
          <w:szCs w:val="28"/>
        </w:rPr>
        <w:t>3</w:t>
      </w:r>
      <w:r w:rsidRPr="00DE553B">
        <w:rPr>
          <w:rFonts w:ascii="Times New Roman" w:hAnsi="Times New Roman"/>
          <w:b/>
          <w:sz w:val="28"/>
          <w:szCs w:val="28"/>
        </w:rPr>
        <w:t>.</w:t>
      </w:r>
      <w:r w:rsidRPr="00126DD1">
        <w:rPr>
          <w:rFonts w:ascii="Times New Roman" w:hAnsi="Times New Roman"/>
          <w:b/>
          <w:sz w:val="28"/>
          <w:szCs w:val="28"/>
        </w:rPr>
        <w:t>Проект «</w:t>
      </w:r>
      <w:r w:rsidR="00F261BA" w:rsidRPr="00EA679B">
        <w:rPr>
          <w:rFonts w:ascii="Times New Roman" w:eastAsia="Times New Roman" w:hAnsi="Times New Roman"/>
          <w:sz w:val="28"/>
          <w:szCs w:val="28"/>
          <w:lang w:eastAsia="ru-RU"/>
        </w:rPr>
        <w:t>Замена оконных блоков в здании МБДОУ "Детский сад №26" по адресу: г.Чебаркуль, ул. Мира, 23А</w:t>
      </w:r>
      <w:r w:rsidRPr="00126DD1">
        <w:rPr>
          <w:rFonts w:ascii="Times New Roman" w:hAnsi="Times New Roman"/>
          <w:b/>
          <w:sz w:val="28"/>
          <w:szCs w:val="28"/>
        </w:rPr>
        <w:t>»</w:t>
      </w:r>
    </w:p>
    <w:p w:rsidR="001256F4" w:rsidRPr="00E009D6" w:rsidRDefault="001256F4" w:rsidP="00CB5934">
      <w:pPr>
        <w:spacing w:after="0" w:line="240" w:lineRule="auto"/>
        <w:jc w:val="center"/>
        <w:rPr>
          <w:rFonts w:ascii="Times New Roman" w:eastAsia="Times New Roman" w:hAnsi="Times New Roman"/>
          <w:sz w:val="28"/>
          <w:szCs w:val="28"/>
          <w:lang w:eastAsia="ru-RU"/>
        </w:rPr>
      </w:pPr>
    </w:p>
    <w:p w:rsidR="00CB5934" w:rsidRPr="002B1D70"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Зая</w:t>
      </w:r>
      <w:r>
        <w:rPr>
          <w:rFonts w:ascii="Times New Roman" w:hAnsi="Times New Roman"/>
          <w:sz w:val="28"/>
          <w:szCs w:val="28"/>
        </w:rPr>
        <w:t xml:space="preserve">вка подана инициативной группой </w:t>
      </w:r>
      <w:r w:rsidR="00F261BA">
        <w:rPr>
          <w:rFonts w:ascii="Times New Roman" w:hAnsi="Times New Roman"/>
          <w:sz w:val="28"/>
          <w:szCs w:val="28"/>
        </w:rPr>
        <w:t>31.10.2022</w:t>
      </w:r>
      <w:r w:rsidRPr="006048A1">
        <w:rPr>
          <w:rFonts w:ascii="Times New Roman" w:hAnsi="Times New Roman"/>
          <w:sz w:val="28"/>
          <w:szCs w:val="28"/>
        </w:rPr>
        <w:t xml:space="preserve"> г. № 6</w:t>
      </w:r>
      <w:r w:rsidR="00F261BA">
        <w:rPr>
          <w:rFonts w:ascii="Times New Roman" w:hAnsi="Times New Roman"/>
          <w:sz w:val="28"/>
          <w:szCs w:val="28"/>
        </w:rPr>
        <w:t>919</w:t>
      </w:r>
      <w:r>
        <w:rPr>
          <w:rFonts w:ascii="Times New Roman" w:hAnsi="Times New Roman"/>
          <w:sz w:val="28"/>
          <w:szCs w:val="28"/>
        </w:rPr>
        <w:t>.</w:t>
      </w:r>
      <w:r w:rsidRPr="002B1D70">
        <w:rPr>
          <w:rFonts w:ascii="Times New Roman" w:hAnsi="Times New Roman"/>
          <w:sz w:val="28"/>
          <w:szCs w:val="28"/>
        </w:rPr>
        <w:t xml:space="preserve"> Проект оформлен без нарушений требований, установленных Порядком. Стоимость проекта составляет </w:t>
      </w:r>
      <w:r>
        <w:rPr>
          <w:rFonts w:ascii="Times New Roman" w:hAnsi="Times New Roman"/>
          <w:sz w:val="28"/>
          <w:szCs w:val="28"/>
        </w:rPr>
        <w:t xml:space="preserve"> </w:t>
      </w:r>
      <w:r w:rsidR="00F261BA">
        <w:rPr>
          <w:rFonts w:ascii="Times New Roman" w:hAnsi="Times New Roman"/>
          <w:color w:val="000000"/>
          <w:sz w:val="28"/>
          <w:szCs w:val="28"/>
        </w:rPr>
        <w:t>1 </w:t>
      </w:r>
      <w:r w:rsidR="007938D6">
        <w:rPr>
          <w:rFonts w:ascii="Times New Roman" w:hAnsi="Times New Roman"/>
          <w:color w:val="000000"/>
          <w:sz w:val="28"/>
          <w:szCs w:val="28"/>
        </w:rPr>
        <w:t>200</w:t>
      </w:r>
      <w:r w:rsidR="00F261BA">
        <w:rPr>
          <w:rFonts w:ascii="Times New Roman" w:hAnsi="Times New Roman"/>
          <w:color w:val="000000"/>
          <w:sz w:val="28"/>
          <w:szCs w:val="28"/>
        </w:rPr>
        <w:t> 000,00</w:t>
      </w:r>
      <w:r>
        <w:rPr>
          <w:rFonts w:ascii="Times New Roman" w:hAnsi="Times New Roman"/>
          <w:color w:val="000000"/>
          <w:sz w:val="28"/>
          <w:szCs w:val="28"/>
        </w:rPr>
        <w:t xml:space="preserve"> </w:t>
      </w:r>
      <w:r w:rsidRPr="007916C8">
        <w:rPr>
          <w:rFonts w:ascii="Times New Roman" w:hAnsi="Times New Roman"/>
          <w:color w:val="000000"/>
          <w:sz w:val="28"/>
          <w:szCs w:val="28"/>
        </w:rPr>
        <w:t>руб.</w:t>
      </w:r>
    </w:p>
    <w:p w:rsidR="00CB5934" w:rsidRPr="002273C5"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 xml:space="preserve">Направление реализации – </w:t>
      </w:r>
      <w:r w:rsidRPr="008D070B">
        <w:rPr>
          <w:rFonts w:ascii="Times New Roman" w:hAnsi="Times New Roman"/>
          <w:sz w:val="28"/>
          <w:szCs w:val="28"/>
        </w:rPr>
        <w:t>организация  обустройства объектов социальной инфраструктуры</w:t>
      </w:r>
      <w:r>
        <w:rPr>
          <w:rFonts w:ascii="Times New Roman" w:hAnsi="Times New Roman"/>
          <w:sz w:val="28"/>
          <w:szCs w:val="28"/>
        </w:rPr>
        <w:t xml:space="preserve"> (задача - </w:t>
      </w:r>
      <w:r w:rsidRPr="002B1D70">
        <w:rPr>
          <w:rFonts w:ascii="Times New Roman" w:hAnsi="Times New Roman"/>
          <w:sz w:val="28"/>
          <w:szCs w:val="28"/>
        </w:rPr>
        <w:t xml:space="preserve">обеспечение условий для </w:t>
      </w:r>
      <w:r>
        <w:rPr>
          <w:rFonts w:ascii="Times New Roman" w:hAnsi="Times New Roman"/>
          <w:sz w:val="28"/>
          <w:szCs w:val="28"/>
        </w:rPr>
        <w:t>дошкольного образования).</w:t>
      </w:r>
      <w:r w:rsidRPr="008D070B">
        <w:rPr>
          <w:rFonts w:ascii="Times New Roman" w:hAnsi="Times New Roman"/>
          <w:sz w:val="28"/>
          <w:szCs w:val="28"/>
        </w:rPr>
        <w:t xml:space="preserve"> </w:t>
      </w:r>
    </w:p>
    <w:p w:rsidR="00CB5934"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Pr>
          <w:rFonts w:ascii="Times New Roman" w:hAnsi="Times New Roman"/>
          <w:sz w:val="28"/>
          <w:szCs w:val="28"/>
        </w:rPr>
        <w:t>ации инициативного проекта -</w:t>
      </w:r>
      <w:r w:rsidRPr="005C7456">
        <w:rPr>
          <w:rFonts w:ascii="Times New Roman" w:hAnsi="Times New Roman"/>
          <w:color w:val="FF0000"/>
          <w:sz w:val="28"/>
          <w:szCs w:val="28"/>
        </w:rPr>
        <w:t xml:space="preserve"> </w:t>
      </w:r>
      <w:r w:rsidR="00352D05">
        <w:rPr>
          <w:rFonts w:ascii="Times New Roman" w:hAnsi="Times New Roman"/>
          <w:color w:val="FF0000"/>
          <w:sz w:val="28"/>
          <w:szCs w:val="28"/>
        </w:rPr>
        <w:t xml:space="preserve"> </w:t>
      </w:r>
      <w:r w:rsidR="007938D6">
        <w:rPr>
          <w:rFonts w:ascii="Times New Roman" w:hAnsi="Times New Roman"/>
          <w:sz w:val="28"/>
          <w:szCs w:val="28"/>
        </w:rPr>
        <w:t xml:space="preserve">594 </w:t>
      </w:r>
      <w:r w:rsidRPr="002B1D70">
        <w:rPr>
          <w:rFonts w:ascii="Times New Roman" w:hAnsi="Times New Roman"/>
          <w:sz w:val="28"/>
          <w:szCs w:val="28"/>
        </w:rPr>
        <w:t>человек</w:t>
      </w:r>
      <w:r>
        <w:rPr>
          <w:rFonts w:ascii="Times New Roman" w:hAnsi="Times New Roman"/>
          <w:sz w:val="28"/>
          <w:szCs w:val="28"/>
        </w:rPr>
        <w:t>.</w:t>
      </w:r>
    </w:p>
    <w:p w:rsidR="00352D05" w:rsidRPr="00352D05" w:rsidRDefault="00352D05" w:rsidP="00CB5934">
      <w:pPr>
        <w:spacing w:after="0" w:line="240" w:lineRule="auto"/>
        <w:jc w:val="both"/>
        <w:rPr>
          <w:rFonts w:ascii="Times New Roman" w:hAnsi="Times New Roman"/>
          <w:color w:val="FF0000"/>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1 000,00 руб.</w:t>
      </w:r>
      <w:r w:rsidRPr="007A0427">
        <w:rPr>
          <w:rFonts w:ascii="Times New Roman" w:hAnsi="Times New Roman"/>
          <w:sz w:val="28"/>
          <w:szCs w:val="28"/>
        </w:rPr>
        <w:t xml:space="preserve">, что </w:t>
      </w:r>
      <w:r w:rsidRPr="007938D6">
        <w:rPr>
          <w:rFonts w:ascii="Times New Roman" w:hAnsi="Times New Roman"/>
          <w:sz w:val="28"/>
          <w:szCs w:val="28"/>
        </w:rPr>
        <w:t xml:space="preserve">составляет </w:t>
      </w:r>
      <w:r w:rsidRPr="007938D6">
        <w:rPr>
          <w:rFonts w:ascii="Times New Roman" w:hAnsi="Times New Roman"/>
          <w:sz w:val="28"/>
          <w:szCs w:val="28"/>
          <w:u w:val="single"/>
        </w:rPr>
        <w:t xml:space="preserve"> 0,</w:t>
      </w:r>
      <w:r w:rsidR="007938D6" w:rsidRPr="007938D6">
        <w:rPr>
          <w:rFonts w:ascii="Times New Roman" w:hAnsi="Times New Roman"/>
          <w:sz w:val="28"/>
          <w:szCs w:val="28"/>
          <w:u w:val="single"/>
        </w:rPr>
        <w:t>08</w:t>
      </w:r>
      <w:r w:rsidRPr="007938D6">
        <w:rPr>
          <w:rFonts w:ascii="Times New Roman" w:hAnsi="Times New Roman"/>
          <w:sz w:val="28"/>
          <w:szCs w:val="28"/>
        </w:rPr>
        <w:t xml:space="preserve"> процента стоимости инициативного проекта (до 1,99%)</w:t>
      </w:r>
      <w:r w:rsidRPr="007938D6">
        <w:rPr>
          <w:rFonts w:ascii="Times New Roman" w:hAnsi="Times New Roman"/>
          <w:b/>
          <w:sz w:val="28"/>
          <w:szCs w:val="28"/>
        </w:rPr>
        <w:t>.</w:t>
      </w:r>
    </w:p>
    <w:p w:rsidR="00CB5934" w:rsidRPr="00B00867"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w:t>
      </w:r>
      <w:r w:rsidRPr="00B00867">
        <w:rPr>
          <w:rFonts w:ascii="Times New Roman" w:hAnsi="Times New Roman"/>
          <w:sz w:val="28"/>
          <w:szCs w:val="28"/>
        </w:rPr>
        <w:t xml:space="preserve">в реализации инициативного проекта – </w:t>
      </w:r>
      <w:r w:rsidR="007938D6" w:rsidRPr="00B00867">
        <w:rPr>
          <w:rFonts w:ascii="Times New Roman" w:hAnsi="Times New Roman"/>
          <w:sz w:val="28"/>
          <w:szCs w:val="28"/>
        </w:rPr>
        <w:t>680</w:t>
      </w:r>
      <w:r w:rsidRPr="00B00867">
        <w:rPr>
          <w:rFonts w:ascii="Times New Roman" w:hAnsi="Times New Roman"/>
          <w:sz w:val="28"/>
          <w:szCs w:val="28"/>
        </w:rPr>
        <w:t xml:space="preserve"> чел./час. или </w:t>
      </w:r>
      <w:r w:rsidR="007938D6" w:rsidRPr="00B00867">
        <w:rPr>
          <w:rFonts w:ascii="Times New Roman" w:hAnsi="Times New Roman"/>
          <w:sz w:val="28"/>
          <w:szCs w:val="28"/>
        </w:rPr>
        <w:t>49</w:t>
      </w:r>
      <w:r w:rsidR="00550512">
        <w:rPr>
          <w:rFonts w:ascii="Times New Roman" w:hAnsi="Times New Roman"/>
          <w:sz w:val="28"/>
          <w:szCs w:val="28"/>
        </w:rPr>
        <w:t> </w:t>
      </w:r>
      <w:r w:rsidR="007938D6" w:rsidRPr="00B00867">
        <w:rPr>
          <w:rFonts w:ascii="Times New Roman" w:hAnsi="Times New Roman"/>
          <w:sz w:val="28"/>
          <w:szCs w:val="28"/>
        </w:rPr>
        <w:t>129</w:t>
      </w:r>
      <w:r w:rsidR="00550512">
        <w:rPr>
          <w:rFonts w:ascii="Times New Roman" w:hAnsi="Times New Roman"/>
          <w:sz w:val="28"/>
          <w:szCs w:val="28"/>
        </w:rPr>
        <w:t xml:space="preserve"> руб.</w:t>
      </w:r>
      <w:r w:rsidRPr="00B00867">
        <w:rPr>
          <w:rFonts w:ascii="Times New Roman" w:hAnsi="Times New Roman"/>
          <w:sz w:val="28"/>
          <w:szCs w:val="28"/>
        </w:rPr>
        <w:t xml:space="preserve">, что составляет </w:t>
      </w:r>
      <w:r w:rsidR="007938D6" w:rsidRPr="00B00867">
        <w:rPr>
          <w:rFonts w:ascii="Times New Roman" w:hAnsi="Times New Roman"/>
          <w:sz w:val="28"/>
          <w:szCs w:val="28"/>
          <w:u w:val="single"/>
        </w:rPr>
        <w:t>4,10</w:t>
      </w:r>
      <w:r w:rsidRPr="00B00867">
        <w:rPr>
          <w:rFonts w:ascii="Times New Roman" w:hAnsi="Times New Roman"/>
          <w:sz w:val="28"/>
          <w:szCs w:val="28"/>
        </w:rPr>
        <w:t xml:space="preserve"> процента стоимости инициативного проекта</w:t>
      </w:r>
      <w:r w:rsidRPr="00B00867">
        <w:rPr>
          <w:rFonts w:ascii="Times New Roman" w:hAnsi="Times New Roman"/>
          <w:sz w:val="28"/>
          <w:szCs w:val="28"/>
          <w:u w:val="single"/>
        </w:rPr>
        <w:t xml:space="preserve"> (до 4.99%)</w:t>
      </w:r>
      <w:r w:rsidRPr="00B00867">
        <w:rPr>
          <w:rFonts w:ascii="Times New Roman" w:hAnsi="Times New Roman"/>
          <w:sz w:val="28"/>
          <w:szCs w:val="28"/>
        </w:rPr>
        <w:t xml:space="preserve">  </w:t>
      </w:r>
      <w:r w:rsidRPr="00B00867">
        <w:rPr>
          <w:rFonts w:ascii="Times New Roman" w:hAnsi="Times New Roman"/>
          <w:b/>
          <w:sz w:val="28"/>
          <w:szCs w:val="28"/>
        </w:rPr>
        <w:t>;</w:t>
      </w:r>
    </w:p>
    <w:p w:rsidR="00CB5934" w:rsidRPr="007A0427" w:rsidRDefault="00CB5934" w:rsidP="00CB5934">
      <w:pPr>
        <w:spacing w:after="0" w:line="240" w:lineRule="auto"/>
        <w:jc w:val="both"/>
        <w:rPr>
          <w:rFonts w:ascii="Times New Roman" w:hAnsi="Times New Roman"/>
          <w:sz w:val="28"/>
          <w:szCs w:val="28"/>
        </w:rPr>
      </w:pPr>
      <w:r w:rsidRPr="00B00867">
        <w:rPr>
          <w:rFonts w:ascii="Times New Roman" w:hAnsi="Times New Roman"/>
          <w:sz w:val="28"/>
          <w:szCs w:val="28"/>
        </w:rPr>
        <w:t xml:space="preserve">Результаты электронного голосования граждан в ИТС «Интернет» - </w:t>
      </w:r>
      <w:r w:rsidR="00B00867" w:rsidRPr="00B00867">
        <w:rPr>
          <w:rFonts w:ascii="Times New Roman" w:hAnsi="Times New Roman"/>
          <w:sz w:val="28"/>
          <w:szCs w:val="28"/>
        </w:rPr>
        <w:t>594</w:t>
      </w:r>
      <w:r w:rsidRPr="00B00867">
        <w:rPr>
          <w:rFonts w:ascii="Times New Roman" w:hAnsi="Times New Roman"/>
          <w:sz w:val="28"/>
          <w:szCs w:val="28"/>
        </w:rPr>
        <w:t xml:space="preserve"> голосов, что составляет</w:t>
      </w:r>
      <w:r w:rsidR="00B00867" w:rsidRPr="00B00867">
        <w:rPr>
          <w:rFonts w:ascii="Times New Roman" w:hAnsi="Times New Roman"/>
          <w:sz w:val="28"/>
          <w:szCs w:val="28"/>
        </w:rPr>
        <w:t xml:space="preserve"> 1,73</w:t>
      </w:r>
      <w:r w:rsidR="00550512">
        <w:rPr>
          <w:rFonts w:ascii="Times New Roman" w:hAnsi="Times New Roman"/>
          <w:sz w:val="28"/>
          <w:szCs w:val="28"/>
        </w:rPr>
        <w:t>%</w:t>
      </w:r>
      <w:r w:rsidR="00B00867" w:rsidRPr="00B00867">
        <w:rPr>
          <w:rFonts w:ascii="Times New Roman" w:hAnsi="Times New Roman"/>
          <w:sz w:val="28"/>
          <w:szCs w:val="28"/>
        </w:rPr>
        <w:t xml:space="preserve"> (от 1% </w:t>
      </w:r>
      <w:r w:rsidRPr="00B00867">
        <w:rPr>
          <w:rFonts w:ascii="Times New Roman" w:hAnsi="Times New Roman"/>
          <w:sz w:val="28"/>
          <w:szCs w:val="28"/>
        </w:rPr>
        <w:t xml:space="preserve"> до </w:t>
      </w:r>
      <w:r w:rsidR="00B00867" w:rsidRPr="00B00867">
        <w:rPr>
          <w:rFonts w:ascii="Times New Roman" w:hAnsi="Times New Roman"/>
          <w:sz w:val="28"/>
          <w:szCs w:val="28"/>
        </w:rPr>
        <w:t>4</w:t>
      </w:r>
      <w:r w:rsidRPr="00B00867">
        <w:rPr>
          <w:rFonts w:ascii="Times New Roman" w:hAnsi="Times New Roman"/>
          <w:sz w:val="28"/>
          <w:szCs w:val="28"/>
        </w:rPr>
        <w:t>.99</w:t>
      </w:r>
      <w:r w:rsidR="00B00867" w:rsidRPr="00B00867">
        <w:rPr>
          <w:rFonts w:ascii="Times New Roman" w:hAnsi="Times New Roman"/>
          <w:sz w:val="28"/>
          <w:szCs w:val="28"/>
        </w:rPr>
        <w:t>%)</w:t>
      </w:r>
      <w:r w:rsidRPr="00B00867">
        <w:rPr>
          <w:rFonts w:ascii="Times New Roman" w:hAnsi="Times New Roman"/>
          <w:sz w:val="28"/>
          <w:szCs w:val="28"/>
        </w:rPr>
        <w:t xml:space="preserve"> численности жителей </w:t>
      </w:r>
      <w:r w:rsidRPr="007A0427">
        <w:rPr>
          <w:rFonts w:ascii="Times New Roman" w:hAnsi="Times New Roman"/>
          <w:sz w:val="28"/>
          <w:szCs w:val="28"/>
        </w:rPr>
        <w:t xml:space="preserve">Чебаркульского </w:t>
      </w:r>
      <w:r>
        <w:rPr>
          <w:rFonts w:ascii="Times New Roman" w:hAnsi="Times New Roman"/>
          <w:sz w:val="28"/>
          <w:szCs w:val="28"/>
        </w:rPr>
        <w:t>городского округа</w:t>
      </w:r>
    </w:p>
    <w:p w:rsidR="00CB5934" w:rsidRPr="003203DC" w:rsidRDefault="00CB5934" w:rsidP="00CB5934">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p>
    <w:p w:rsidR="00CB5934" w:rsidRPr="00B42232" w:rsidRDefault="00CB5934" w:rsidP="00CB5934">
      <w:pPr>
        <w:spacing w:after="0" w:line="240" w:lineRule="auto"/>
        <w:jc w:val="both"/>
        <w:rPr>
          <w:rFonts w:ascii="Times New Roman" w:hAnsi="Times New Roman"/>
          <w:sz w:val="28"/>
          <w:szCs w:val="28"/>
        </w:rPr>
      </w:pPr>
      <w:r>
        <w:rPr>
          <w:rFonts w:ascii="Times New Roman" w:hAnsi="Times New Roman"/>
          <w:sz w:val="28"/>
          <w:szCs w:val="28"/>
        </w:rPr>
        <w:t xml:space="preserve">Выступила инициатор проекта – </w:t>
      </w:r>
      <w:r w:rsidR="00F261BA" w:rsidRPr="000D476E">
        <w:rPr>
          <w:rFonts w:ascii="Times New Roman" w:hAnsi="Times New Roman"/>
          <w:sz w:val="28"/>
          <w:szCs w:val="28"/>
        </w:rPr>
        <w:t>Шевч</w:t>
      </w:r>
      <w:r w:rsidR="000D476E">
        <w:rPr>
          <w:rFonts w:ascii="Times New Roman" w:hAnsi="Times New Roman"/>
          <w:sz w:val="28"/>
          <w:szCs w:val="28"/>
        </w:rPr>
        <w:t>е</w:t>
      </w:r>
      <w:r w:rsidR="00F261BA" w:rsidRPr="000D476E">
        <w:rPr>
          <w:rFonts w:ascii="Times New Roman" w:hAnsi="Times New Roman"/>
          <w:sz w:val="28"/>
          <w:szCs w:val="28"/>
        </w:rPr>
        <w:t>нко А</w:t>
      </w:r>
      <w:r w:rsidR="000D476E">
        <w:rPr>
          <w:rFonts w:ascii="Times New Roman" w:hAnsi="Times New Roman"/>
          <w:sz w:val="28"/>
          <w:szCs w:val="28"/>
        </w:rPr>
        <w:t>нна Сергеевна</w:t>
      </w:r>
    </w:p>
    <w:p w:rsidR="00CB5934" w:rsidRDefault="00CB5934" w:rsidP="00CB5934">
      <w:pPr>
        <w:spacing w:after="0" w:line="240" w:lineRule="auto"/>
        <w:jc w:val="both"/>
        <w:rPr>
          <w:rFonts w:ascii="Times New Roman" w:hAnsi="Times New Roman"/>
          <w:sz w:val="28"/>
          <w:szCs w:val="28"/>
        </w:rPr>
      </w:pPr>
      <w:r>
        <w:rPr>
          <w:rFonts w:ascii="Times New Roman" w:hAnsi="Times New Roman"/>
          <w:sz w:val="28"/>
          <w:szCs w:val="28"/>
        </w:rPr>
        <w:t>Слушали: члены комиссии и представители инициативных групп.</w:t>
      </w:r>
    </w:p>
    <w:p w:rsidR="00CB5934" w:rsidRPr="007A0427"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 xml:space="preserve">Члены комиссии согласны с выбранным направлением реализации инициативного </w:t>
      </w:r>
      <w:r w:rsidRPr="007A0427">
        <w:rPr>
          <w:rFonts w:ascii="Times New Roman" w:hAnsi="Times New Roman"/>
          <w:sz w:val="28"/>
          <w:szCs w:val="28"/>
        </w:rPr>
        <w:t xml:space="preserve">проекта. Согласно </w:t>
      </w:r>
      <w:r w:rsidR="000D476E">
        <w:rPr>
          <w:rFonts w:ascii="Times New Roman" w:hAnsi="Times New Roman"/>
          <w:sz w:val="28"/>
          <w:szCs w:val="28"/>
        </w:rPr>
        <w:t xml:space="preserve">п.п.1 п.1 </w:t>
      </w:r>
      <w:r w:rsidRPr="007A0427">
        <w:rPr>
          <w:rFonts w:ascii="Times New Roman" w:hAnsi="Times New Roman"/>
          <w:sz w:val="28"/>
          <w:szCs w:val="28"/>
        </w:rPr>
        <w:t>ст.5 288</w:t>
      </w:r>
      <w:r>
        <w:rPr>
          <w:rFonts w:ascii="Times New Roman" w:hAnsi="Times New Roman"/>
          <w:sz w:val="28"/>
          <w:szCs w:val="28"/>
        </w:rPr>
        <w:t>-</w:t>
      </w:r>
      <w:r w:rsidRPr="007A0427">
        <w:rPr>
          <w:rFonts w:ascii="Times New Roman" w:hAnsi="Times New Roman"/>
          <w:sz w:val="28"/>
          <w:szCs w:val="28"/>
        </w:rPr>
        <w:t xml:space="preserve">ЗО направление реализации  инициативного проекта – </w:t>
      </w:r>
      <w:r w:rsidRPr="008D070B">
        <w:rPr>
          <w:rFonts w:ascii="Times New Roman" w:hAnsi="Times New Roman"/>
          <w:sz w:val="28"/>
          <w:szCs w:val="28"/>
        </w:rPr>
        <w:t>организация обустройства объектов социальной инфраструктуры.</w:t>
      </w:r>
    </w:p>
    <w:p w:rsidR="007938D6" w:rsidRPr="002B1D70" w:rsidRDefault="007938D6" w:rsidP="007938D6">
      <w:pPr>
        <w:spacing w:after="0" w:line="240" w:lineRule="auto"/>
        <w:jc w:val="both"/>
        <w:rPr>
          <w:rFonts w:ascii="Times New Roman" w:hAnsi="Times New Roman"/>
          <w:sz w:val="28"/>
          <w:szCs w:val="28"/>
        </w:rPr>
      </w:pPr>
      <w:r w:rsidRPr="007938D6">
        <w:rPr>
          <w:rFonts w:ascii="Times New Roman" w:hAnsi="Times New Roman"/>
          <w:sz w:val="28"/>
          <w:szCs w:val="28"/>
        </w:rPr>
        <w:lastRenderedPageBreak/>
        <w:t>Гарантийное письмо от инициаторов проекта, содержащее обязательства по планируемому трудовому участию и перечислению инициативных платежей</w:t>
      </w:r>
      <w:r>
        <w:rPr>
          <w:rFonts w:ascii="Times New Roman" w:hAnsi="Times New Roman"/>
          <w:sz w:val="28"/>
          <w:szCs w:val="28"/>
        </w:rPr>
        <w:t xml:space="preserve">, </w:t>
      </w:r>
      <w:r w:rsidRPr="007A0427">
        <w:rPr>
          <w:rFonts w:ascii="Times New Roman" w:hAnsi="Times New Roman"/>
          <w:sz w:val="28"/>
          <w:szCs w:val="28"/>
        </w:rPr>
        <w:t>имеется.</w:t>
      </w:r>
    </w:p>
    <w:p w:rsidR="00CB5934" w:rsidRPr="00001A60" w:rsidRDefault="00CB5934" w:rsidP="00CB5934">
      <w:pPr>
        <w:spacing w:after="0" w:line="240" w:lineRule="auto"/>
        <w:rPr>
          <w:rFonts w:ascii="Times New Roman" w:hAnsi="Times New Roman"/>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проекту </w:t>
      </w:r>
      <w:r w:rsidRPr="00B42232">
        <w:rPr>
          <w:rFonts w:ascii="Times New Roman" w:hAnsi="Times New Roman"/>
          <w:sz w:val="28"/>
          <w:szCs w:val="28"/>
        </w:rPr>
        <w:t>«</w:t>
      </w:r>
      <w:r w:rsidR="00F261BA" w:rsidRPr="00EA679B">
        <w:rPr>
          <w:rFonts w:ascii="Times New Roman" w:eastAsia="Times New Roman" w:hAnsi="Times New Roman"/>
          <w:sz w:val="28"/>
          <w:szCs w:val="28"/>
          <w:lang w:eastAsia="ru-RU"/>
        </w:rPr>
        <w:t>Замена оконных блоков в здании МБДОУ "Детский сад №26" по адресу: г.Чебаркуль, ул. Мира, 23А</w:t>
      </w:r>
      <w:r w:rsidRPr="00B42232">
        <w:rPr>
          <w:rFonts w:ascii="Times New Roman" w:hAnsi="Times New Roman"/>
          <w:sz w:val="28"/>
          <w:szCs w:val="28"/>
        </w:rPr>
        <w:t>»</w:t>
      </w:r>
      <w:r>
        <w:rPr>
          <w:rFonts w:ascii="Times New Roman" w:hAnsi="Times New Roman"/>
          <w:sz w:val="28"/>
          <w:szCs w:val="28"/>
        </w:rPr>
        <w:t>.</w:t>
      </w:r>
    </w:p>
    <w:p w:rsidR="00CB5934" w:rsidRPr="002B1D70" w:rsidRDefault="00CB5934" w:rsidP="00CB5934">
      <w:pPr>
        <w:spacing w:after="0" w:line="240" w:lineRule="auto"/>
        <w:jc w:val="both"/>
        <w:rPr>
          <w:rFonts w:ascii="Times New Roman" w:hAnsi="Times New Roman"/>
          <w:sz w:val="28"/>
          <w:szCs w:val="28"/>
        </w:rPr>
      </w:pPr>
      <w:r w:rsidRPr="002B1D70">
        <w:rPr>
          <w:rFonts w:ascii="Times New Roman" w:hAnsi="Times New Roman"/>
          <w:sz w:val="28"/>
          <w:szCs w:val="28"/>
        </w:rPr>
        <w:t>Голосовали:</w:t>
      </w:r>
    </w:p>
    <w:p w:rsidR="00CB5934" w:rsidRPr="002B1D70" w:rsidRDefault="00CB5934" w:rsidP="00CB5934">
      <w:pPr>
        <w:spacing w:after="0" w:line="240" w:lineRule="auto"/>
        <w:jc w:val="both"/>
        <w:rPr>
          <w:rFonts w:ascii="Times New Roman" w:hAnsi="Times New Roman"/>
          <w:sz w:val="28"/>
          <w:szCs w:val="28"/>
        </w:rPr>
      </w:pPr>
      <w:r>
        <w:rPr>
          <w:rFonts w:ascii="Times New Roman" w:hAnsi="Times New Roman"/>
          <w:sz w:val="28"/>
          <w:szCs w:val="28"/>
        </w:rPr>
        <w:t>«за» -</w:t>
      </w:r>
      <w:r w:rsidRPr="00E009D6">
        <w:rPr>
          <w:rFonts w:ascii="Times New Roman" w:hAnsi="Times New Roman"/>
          <w:color w:val="FF0000"/>
          <w:sz w:val="28"/>
          <w:szCs w:val="28"/>
        </w:rPr>
        <w:t xml:space="preserve"> </w:t>
      </w:r>
      <w:r w:rsidR="000D476E" w:rsidRPr="000D476E">
        <w:rPr>
          <w:rFonts w:ascii="Times New Roman" w:hAnsi="Times New Roman"/>
          <w:sz w:val="28"/>
          <w:szCs w:val="28"/>
        </w:rPr>
        <w:t>10</w:t>
      </w:r>
      <w:r w:rsidR="000D476E">
        <w:rPr>
          <w:rFonts w:ascii="Times New Roman" w:hAnsi="Times New Roman"/>
          <w:color w:val="FF0000"/>
          <w:sz w:val="28"/>
          <w:szCs w:val="28"/>
        </w:rPr>
        <w:t xml:space="preserve"> </w:t>
      </w:r>
      <w:r w:rsidRPr="002B1D70">
        <w:rPr>
          <w:rFonts w:ascii="Times New Roman" w:hAnsi="Times New Roman"/>
          <w:sz w:val="28"/>
          <w:szCs w:val="28"/>
        </w:rPr>
        <w:t>чел, «против» - 0 чел, «воздержались» - 0 чел.</w:t>
      </w:r>
    </w:p>
    <w:p w:rsidR="00CB5934" w:rsidRPr="003203DC" w:rsidRDefault="00CB5934" w:rsidP="00CB5934">
      <w:pPr>
        <w:spacing w:after="0" w:line="240" w:lineRule="auto"/>
        <w:jc w:val="both"/>
        <w:rPr>
          <w:rFonts w:ascii="Times New Roman" w:hAnsi="Times New Roman"/>
          <w:sz w:val="28"/>
          <w:szCs w:val="28"/>
        </w:rPr>
      </w:pPr>
      <w:r>
        <w:rPr>
          <w:rFonts w:ascii="Times New Roman" w:hAnsi="Times New Roman"/>
          <w:sz w:val="28"/>
          <w:szCs w:val="28"/>
        </w:rPr>
        <w:t>Решение</w:t>
      </w:r>
      <w:r w:rsidRPr="003203DC">
        <w:rPr>
          <w:rFonts w:ascii="Times New Roman" w:hAnsi="Times New Roman"/>
          <w:sz w:val="28"/>
          <w:szCs w:val="28"/>
        </w:rPr>
        <w:t>:</w:t>
      </w:r>
    </w:p>
    <w:p w:rsidR="00CB5934" w:rsidRDefault="00CB5934" w:rsidP="00CB5934">
      <w:pPr>
        <w:spacing w:after="0" w:line="240" w:lineRule="auto"/>
        <w:jc w:val="both"/>
        <w:rPr>
          <w:rFonts w:ascii="Times New Roman" w:hAnsi="Times New Roman"/>
          <w:sz w:val="28"/>
          <w:szCs w:val="28"/>
        </w:rPr>
      </w:pPr>
      <w:r>
        <w:rPr>
          <w:rFonts w:ascii="Times New Roman" w:hAnsi="Times New Roman"/>
          <w:sz w:val="28"/>
          <w:szCs w:val="28"/>
        </w:rPr>
        <w:t xml:space="preserve">Сведения, представленные в инициативном проекте </w:t>
      </w:r>
      <w:r w:rsidRPr="00B42232">
        <w:rPr>
          <w:rFonts w:ascii="Times New Roman" w:hAnsi="Times New Roman"/>
          <w:sz w:val="28"/>
          <w:szCs w:val="28"/>
        </w:rPr>
        <w:t>«</w:t>
      </w:r>
      <w:r w:rsidR="00F261BA" w:rsidRPr="00EA679B">
        <w:rPr>
          <w:rFonts w:ascii="Times New Roman" w:eastAsia="Times New Roman" w:hAnsi="Times New Roman"/>
          <w:sz w:val="28"/>
          <w:szCs w:val="28"/>
          <w:lang w:eastAsia="ru-RU"/>
        </w:rPr>
        <w:t>Замена оконных блоков в здании МБДОУ "Детский сад №26" по адресу: г.Чебаркуль, ул. Мира, 23А</w:t>
      </w:r>
      <w:r w:rsidRPr="00B42232">
        <w:rPr>
          <w:rFonts w:ascii="Times New Roman" w:hAnsi="Times New Roman"/>
          <w:sz w:val="28"/>
          <w:szCs w:val="28"/>
        </w:rPr>
        <w:t>»</w:t>
      </w:r>
      <w:r w:rsidRPr="00001A60">
        <w:rPr>
          <w:rFonts w:ascii="Times New Roman" w:hAnsi="Times New Roman"/>
          <w:sz w:val="28"/>
          <w:szCs w:val="28"/>
        </w:rPr>
        <w:t xml:space="preserve"> </w:t>
      </w:r>
      <w:r>
        <w:rPr>
          <w:rFonts w:ascii="Times New Roman" w:hAnsi="Times New Roman"/>
          <w:sz w:val="28"/>
          <w:szCs w:val="28"/>
        </w:rPr>
        <w:t xml:space="preserve">имеют объективный </w:t>
      </w:r>
      <w:r w:rsidRPr="00373037">
        <w:rPr>
          <w:rFonts w:ascii="Times New Roman" w:hAnsi="Times New Roman"/>
          <w:sz w:val="28"/>
          <w:szCs w:val="28"/>
        </w:rPr>
        <w:t>характер.</w:t>
      </w:r>
    </w:p>
    <w:p w:rsidR="00CB5934" w:rsidRDefault="00CB5934" w:rsidP="003B3379">
      <w:pPr>
        <w:spacing w:after="0" w:line="240" w:lineRule="auto"/>
        <w:jc w:val="both"/>
        <w:rPr>
          <w:rFonts w:ascii="Times New Roman" w:hAnsi="Times New Roman"/>
          <w:sz w:val="28"/>
          <w:szCs w:val="28"/>
        </w:rPr>
      </w:pPr>
    </w:p>
    <w:p w:rsidR="006445B5" w:rsidRPr="00693E8A" w:rsidRDefault="006445B5" w:rsidP="00693E8A">
      <w:pPr>
        <w:spacing w:after="0" w:line="240" w:lineRule="auto"/>
        <w:jc w:val="center"/>
        <w:rPr>
          <w:rFonts w:ascii="Times New Roman" w:hAnsi="Times New Roman"/>
          <w:b/>
          <w:color w:val="000000"/>
          <w:sz w:val="28"/>
          <w:szCs w:val="28"/>
        </w:rPr>
      </w:pPr>
    </w:p>
    <w:p w:rsidR="005353CD" w:rsidRPr="005353CD" w:rsidRDefault="001256F4" w:rsidP="005353CD">
      <w:pPr>
        <w:spacing w:after="0" w:line="240" w:lineRule="auto"/>
        <w:jc w:val="center"/>
        <w:rPr>
          <w:rFonts w:ascii="Times New Roman" w:hAnsi="Times New Roman"/>
          <w:b/>
          <w:sz w:val="28"/>
          <w:szCs w:val="28"/>
        </w:rPr>
      </w:pPr>
      <w:r>
        <w:rPr>
          <w:rFonts w:ascii="Times New Roman" w:hAnsi="Times New Roman"/>
          <w:b/>
          <w:color w:val="000000"/>
          <w:sz w:val="28"/>
          <w:szCs w:val="28"/>
        </w:rPr>
        <w:t>4</w:t>
      </w:r>
      <w:r w:rsidR="007B45A5" w:rsidRPr="00693E8A">
        <w:rPr>
          <w:rFonts w:ascii="Times New Roman" w:hAnsi="Times New Roman"/>
          <w:b/>
          <w:color w:val="000000"/>
          <w:sz w:val="28"/>
          <w:szCs w:val="28"/>
        </w:rPr>
        <w:t>.</w:t>
      </w:r>
      <w:r w:rsidR="002E3657" w:rsidRPr="005353CD">
        <w:rPr>
          <w:rFonts w:ascii="Times New Roman" w:hAnsi="Times New Roman"/>
          <w:b/>
          <w:color w:val="000000"/>
          <w:sz w:val="28"/>
          <w:szCs w:val="28"/>
        </w:rPr>
        <w:t xml:space="preserve">Проект </w:t>
      </w:r>
      <w:r w:rsidR="005353CD">
        <w:rPr>
          <w:rFonts w:ascii="Times New Roman" w:hAnsi="Times New Roman"/>
          <w:b/>
          <w:color w:val="000000"/>
          <w:sz w:val="28"/>
          <w:szCs w:val="28"/>
        </w:rPr>
        <w:t>«</w:t>
      </w:r>
      <w:r w:rsidRPr="00285511">
        <w:rPr>
          <w:rFonts w:ascii="Times New Roman" w:eastAsia="Times New Roman" w:hAnsi="Times New Roman"/>
          <w:sz w:val="28"/>
          <w:szCs w:val="28"/>
          <w:lang w:eastAsia="ru-RU"/>
        </w:rPr>
        <w:t>Реконструкция хоккейного корта, расположенного по адресу: г.Ч</w:t>
      </w:r>
      <w:r>
        <w:rPr>
          <w:rFonts w:ascii="Times New Roman" w:eastAsia="Times New Roman" w:hAnsi="Times New Roman"/>
          <w:sz w:val="28"/>
          <w:szCs w:val="28"/>
          <w:lang w:eastAsia="ru-RU"/>
        </w:rPr>
        <w:t>ебаркуль, улица Октябрьская, 7в</w:t>
      </w:r>
      <w:r>
        <w:rPr>
          <w:rFonts w:ascii="Times New Roman" w:hAnsi="Times New Roman"/>
          <w:sz w:val="28"/>
          <w:szCs w:val="28"/>
        </w:rPr>
        <w:t>.</w:t>
      </w:r>
      <w:r w:rsidR="005353CD">
        <w:rPr>
          <w:rFonts w:ascii="Times New Roman" w:hAnsi="Times New Roman"/>
          <w:b/>
          <w:sz w:val="28"/>
          <w:szCs w:val="28"/>
        </w:rPr>
        <w:t>»</w:t>
      </w:r>
    </w:p>
    <w:p w:rsidR="005353CD" w:rsidRDefault="005353CD" w:rsidP="005353CD">
      <w:pPr>
        <w:spacing w:after="0" w:line="240" w:lineRule="auto"/>
        <w:jc w:val="center"/>
        <w:rPr>
          <w:rFonts w:ascii="Times New Roman" w:hAnsi="Times New Roman"/>
          <w:sz w:val="28"/>
          <w:szCs w:val="28"/>
        </w:rPr>
      </w:pPr>
    </w:p>
    <w:p w:rsidR="002E3657" w:rsidRPr="002B1D70" w:rsidRDefault="002E3657" w:rsidP="001257FC">
      <w:pPr>
        <w:spacing w:after="0" w:line="240" w:lineRule="auto"/>
        <w:rPr>
          <w:rFonts w:ascii="Times New Roman" w:hAnsi="Times New Roman"/>
          <w:sz w:val="28"/>
          <w:szCs w:val="28"/>
        </w:rPr>
      </w:pPr>
      <w:r w:rsidRPr="002B1D70">
        <w:rPr>
          <w:rFonts w:ascii="Times New Roman" w:hAnsi="Times New Roman"/>
          <w:sz w:val="28"/>
          <w:szCs w:val="28"/>
        </w:rPr>
        <w:t xml:space="preserve">Заявка подана инициативной </w:t>
      </w:r>
      <w:r w:rsidR="002170DA" w:rsidRPr="002170DA">
        <w:rPr>
          <w:rFonts w:ascii="Times New Roman" w:hAnsi="Times New Roman"/>
          <w:sz w:val="28"/>
          <w:szCs w:val="28"/>
        </w:rPr>
        <w:t xml:space="preserve">группой </w:t>
      </w:r>
      <w:r w:rsidR="000D476E">
        <w:rPr>
          <w:rFonts w:ascii="Times New Roman" w:hAnsi="Times New Roman"/>
          <w:sz w:val="28"/>
          <w:szCs w:val="28"/>
        </w:rPr>
        <w:t>17.10</w:t>
      </w:r>
      <w:r w:rsidR="005353CD">
        <w:rPr>
          <w:rFonts w:ascii="Times New Roman" w:hAnsi="Times New Roman"/>
          <w:sz w:val="28"/>
          <w:szCs w:val="28"/>
        </w:rPr>
        <w:t>.2022</w:t>
      </w:r>
      <w:r w:rsidR="002170DA" w:rsidRPr="002170DA">
        <w:rPr>
          <w:rFonts w:ascii="Times New Roman" w:hAnsi="Times New Roman"/>
          <w:sz w:val="28"/>
          <w:szCs w:val="28"/>
        </w:rPr>
        <w:t xml:space="preserve"> г.</w:t>
      </w:r>
      <w:r w:rsidR="002170DA">
        <w:rPr>
          <w:rFonts w:ascii="Times New Roman" w:hAnsi="Times New Roman"/>
          <w:sz w:val="28"/>
          <w:szCs w:val="28"/>
        </w:rPr>
        <w:t xml:space="preserve"> № </w:t>
      </w:r>
      <w:r w:rsidR="001256F4">
        <w:rPr>
          <w:rFonts w:ascii="Times New Roman" w:hAnsi="Times New Roman"/>
          <w:sz w:val="28"/>
          <w:szCs w:val="28"/>
        </w:rPr>
        <w:t>6531</w:t>
      </w:r>
      <w:r w:rsidR="001257FC">
        <w:rPr>
          <w:rFonts w:ascii="Times New Roman" w:hAnsi="Times New Roman"/>
          <w:sz w:val="28"/>
          <w:szCs w:val="28"/>
        </w:rPr>
        <w:t xml:space="preserve">. Проект оформлен </w:t>
      </w:r>
      <w:r w:rsidRPr="002B1D70">
        <w:rPr>
          <w:rFonts w:ascii="Times New Roman" w:hAnsi="Times New Roman"/>
          <w:sz w:val="28"/>
          <w:szCs w:val="28"/>
        </w:rPr>
        <w:t xml:space="preserve">без нарушений требований, установленных Порядком. Стоимость проекта составляет </w:t>
      </w:r>
      <w:r w:rsidR="009E35B7">
        <w:rPr>
          <w:rFonts w:ascii="Times New Roman" w:hAnsi="Times New Roman"/>
          <w:sz w:val="28"/>
          <w:szCs w:val="28"/>
        </w:rPr>
        <w:t xml:space="preserve"> </w:t>
      </w:r>
      <w:r w:rsidR="001256F4">
        <w:rPr>
          <w:rFonts w:ascii="Times New Roman" w:hAnsi="Times New Roman"/>
          <w:sz w:val="28"/>
          <w:szCs w:val="28"/>
        </w:rPr>
        <w:t>859 172,20</w:t>
      </w:r>
      <w:r w:rsidR="00792B00">
        <w:rPr>
          <w:rFonts w:ascii="Times New Roman" w:hAnsi="Times New Roman"/>
          <w:sz w:val="28"/>
          <w:szCs w:val="28"/>
        </w:rPr>
        <w:t xml:space="preserve"> </w:t>
      </w:r>
      <w:r w:rsidRPr="00792B00">
        <w:rPr>
          <w:rFonts w:ascii="Times New Roman" w:hAnsi="Times New Roman"/>
          <w:sz w:val="28"/>
          <w:szCs w:val="28"/>
        </w:rPr>
        <w:t>руб.</w:t>
      </w:r>
    </w:p>
    <w:p w:rsidR="001C7040" w:rsidRPr="002B1D70" w:rsidRDefault="002E3657" w:rsidP="001C7040">
      <w:pPr>
        <w:spacing w:after="0" w:line="240" w:lineRule="auto"/>
        <w:jc w:val="both"/>
        <w:rPr>
          <w:rFonts w:ascii="Times New Roman" w:hAnsi="Times New Roman"/>
          <w:b/>
          <w:sz w:val="28"/>
          <w:szCs w:val="28"/>
        </w:rPr>
      </w:pPr>
      <w:r w:rsidRPr="002B1D70">
        <w:rPr>
          <w:rFonts w:ascii="Times New Roman" w:hAnsi="Times New Roman"/>
          <w:sz w:val="28"/>
          <w:szCs w:val="28"/>
        </w:rPr>
        <w:t xml:space="preserve">Направление реализации – </w:t>
      </w:r>
      <w:r w:rsidR="00DD441B" w:rsidRPr="002B1D70">
        <w:rPr>
          <w:rFonts w:ascii="Times New Roman" w:hAnsi="Times New Roman"/>
          <w:sz w:val="28"/>
          <w:szCs w:val="28"/>
        </w:rPr>
        <w:t xml:space="preserve">обеспечение условий для </w:t>
      </w:r>
      <w:r w:rsidR="00DD441B">
        <w:rPr>
          <w:rFonts w:ascii="Times New Roman" w:hAnsi="Times New Roman"/>
          <w:sz w:val="28"/>
          <w:szCs w:val="28"/>
        </w:rPr>
        <w:t>развития физической культуры, школьного спорта и массового спорта</w:t>
      </w:r>
      <w:r w:rsidR="001C7040">
        <w:rPr>
          <w:rFonts w:ascii="Times New Roman" w:hAnsi="Times New Roman"/>
          <w:sz w:val="28"/>
          <w:szCs w:val="28"/>
        </w:rPr>
        <w:t>.</w:t>
      </w:r>
    </w:p>
    <w:p w:rsidR="002E3657" w:rsidRDefault="002E3657" w:rsidP="002E3657">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Pr>
          <w:rFonts w:ascii="Times New Roman" w:hAnsi="Times New Roman"/>
          <w:sz w:val="28"/>
          <w:szCs w:val="28"/>
        </w:rPr>
        <w:t xml:space="preserve">ации инициативного проекта - </w:t>
      </w:r>
      <w:r w:rsidR="009E35B7">
        <w:rPr>
          <w:rFonts w:ascii="Times New Roman" w:hAnsi="Times New Roman"/>
          <w:sz w:val="28"/>
          <w:szCs w:val="28"/>
        </w:rPr>
        <w:t>192</w:t>
      </w:r>
      <w:r w:rsidRPr="002B1D70">
        <w:rPr>
          <w:rFonts w:ascii="Times New Roman" w:hAnsi="Times New Roman"/>
          <w:sz w:val="28"/>
          <w:szCs w:val="28"/>
        </w:rPr>
        <w:t xml:space="preserve"> человек</w:t>
      </w:r>
      <w:r w:rsidR="00D845CA">
        <w:rPr>
          <w:rFonts w:ascii="Times New Roman" w:hAnsi="Times New Roman"/>
          <w:sz w:val="28"/>
          <w:szCs w:val="28"/>
        </w:rPr>
        <w:t>а</w:t>
      </w:r>
      <w:r w:rsidRPr="002B1D70">
        <w:rPr>
          <w:rFonts w:ascii="Times New Roman" w:hAnsi="Times New Roman"/>
          <w:sz w:val="28"/>
          <w:szCs w:val="28"/>
        </w:rPr>
        <w:t>;</w:t>
      </w:r>
    </w:p>
    <w:p w:rsidR="00482589" w:rsidRDefault="00AF4DBC" w:rsidP="002E3657">
      <w:pPr>
        <w:spacing w:after="0" w:line="240" w:lineRule="auto"/>
        <w:jc w:val="both"/>
        <w:rPr>
          <w:rFonts w:ascii="Times New Roman" w:hAnsi="Times New Roman"/>
          <w:b/>
          <w:sz w:val="28"/>
          <w:szCs w:val="28"/>
        </w:rPr>
      </w:pPr>
      <w:r>
        <w:rPr>
          <w:rFonts w:ascii="Times New Roman" w:hAnsi="Times New Roman"/>
          <w:sz w:val="28"/>
          <w:szCs w:val="28"/>
        </w:rPr>
        <w:t>Планируемый (возможный) объем инициативных платежей</w:t>
      </w:r>
      <w:r w:rsidR="00482589" w:rsidRPr="007A0427">
        <w:rPr>
          <w:rFonts w:ascii="Times New Roman" w:hAnsi="Times New Roman"/>
          <w:sz w:val="28"/>
          <w:szCs w:val="28"/>
        </w:rPr>
        <w:t>–</w:t>
      </w:r>
      <w:r w:rsidR="00482589">
        <w:rPr>
          <w:rFonts w:ascii="Times New Roman" w:hAnsi="Times New Roman"/>
          <w:sz w:val="28"/>
          <w:szCs w:val="28"/>
        </w:rPr>
        <w:t xml:space="preserve"> </w:t>
      </w:r>
      <w:r w:rsidR="001256F4">
        <w:rPr>
          <w:rFonts w:ascii="Times New Roman" w:hAnsi="Times New Roman"/>
          <w:sz w:val="28"/>
          <w:szCs w:val="28"/>
        </w:rPr>
        <w:t>1</w:t>
      </w:r>
      <w:r w:rsidR="00482589">
        <w:rPr>
          <w:rFonts w:ascii="Times New Roman" w:hAnsi="Times New Roman"/>
          <w:sz w:val="28"/>
          <w:szCs w:val="28"/>
        </w:rPr>
        <w:t> 000,00 руб.</w:t>
      </w:r>
      <w:r w:rsidR="00482589" w:rsidRPr="007A0427">
        <w:rPr>
          <w:rFonts w:ascii="Times New Roman" w:hAnsi="Times New Roman"/>
          <w:sz w:val="28"/>
          <w:szCs w:val="28"/>
        </w:rPr>
        <w:t xml:space="preserve">, что </w:t>
      </w:r>
      <w:r w:rsidR="00482589" w:rsidRPr="009E35B7">
        <w:rPr>
          <w:rFonts w:ascii="Times New Roman" w:hAnsi="Times New Roman"/>
          <w:sz w:val="28"/>
          <w:szCs w:val="28"/>
        </w:rPr>
        <w:t xml:space="preserve">составляет </w:t>
      </w:r>
      <w:r w:rsidR="00482589" w:rsidRPr="009E35B7">
        <w:rPr>
          <w:rFonts w:ascii="Times New Roman" w:hAnsi="Times New Roman"/>
          <w:sz w:val="28"/>
          <w:szCs w:val="28"/>
          <w:u w:val="single"/>
        </w:rPr>
        <w:t xml:space="preserve"> </w:t>
      </w:r>
      <w:r w:rsidR="009E35B7" w:rsidRPr="009E35B7">
        <w:rPr>
          <w:rFonts w:ascii="Times New Roman" w:hAnsi="Times New Roman"/>
          <w:sz w:val="28"/>
          <w:szCs w:val="28"/>
          <w:u w:val="single"/>
        </w:rPr>
        <w:t>0,12</w:t>
      </w:r>
      <w:r w:rsidR="001256F4" w:rsidRPr="009E35B7">
        <w:rPr>
          <w:rFonts w:ascii="Times New Roman" w:hAnsi="Times New Roman"/>
          <w:sz w:val="28"/>
          <w:szCs w:val="28"/>
          <w:u w:val="single"/>
        </w:rPr>
        <w:t xml:space="preserve"> </w:t>
      </w:r>
      <w:r w:rsidR="00482589" w:rsidRPr="009E35B7">
        <w:rPr>
          <w:rFonts w:ascii="Times New Roman" w:hAnsi="Times New Roman"/>
          <w:sz w:val="28"/>
          <w:szCs w:val="28"/>
        </w:rPr>
        <w:t xml:space="preserve"> процента стоимости инициативного проекта</w:t>
      </w:r>
      <w:r w:rsidR="00EE276C" w:rsidRPr="009E35B7">
        <w:rPr>
          <w:rFonts w:ascii="Times New Roman" w:hAnsi="Times New Roman"/>
          <w:sz w:val="28"/>
          <w:szCs w:val="28"/>
        </w:rPr>
        <w:t xml:space="preserve"> (до </w:t>
      </w:r>
      <w:r w:rsidR="009E35B7" w:rsidRPr="009E35B7">
        <w:rPr>
          <w:rFonts w:ascii="Times New Roman" w:hAnsi="Times New Roman"/>
          <w:sz w:val="28"/>
          <w:szCs w:val="28"/>
        </w:rPr>
        <w:t xml:space="preserve">1,99 </w:t>
      </w:r>
      <w:r w:rsidR="00EE276C" w:rsidRPr="009E35B7">
        <w:rPr>
          <w:rFonts w:ascii="Times New Roman" w:hAnsi="Times New Roman"/>
          <w:sz w:val="28"/>
          <w:szCs w:val="28"/>
        </w:rPr>
        <w:t>%)</w:t>
      </w:r>
      <w:r w:rsidR="00482589" w:rsidRPr="009E35B7">
        <w:rPr>
          <w:rFonts w:ascii="Times New Roman" w:hAnsi="Times New Roman"/>
          <w:b/>
          <w:sz w:val="28"/>
          <w:szCs w:val="28"/>
        </w:rPr>
        <w:t>.</w:t>
      </w:r>
    </w:p>
    <w:p w:rsidR="00550512" w:rsidRPr="00B00867" w:rsidRDefault="00550512" w:rsidP="00550512">
      <w:pPr>
        <w:spacing w:after="0" w:line="240" w:lineRule="auto"/>
        <w:jc w:val="both"/>
        <w:rPr>
          <w:rFonts w:ascii="Times New Roman" w:hAnsi="Times New Roman"/>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w:t>
      </w:r>
      <w:r w:rsidRPr="00B00867">
        <w:rPr>
          <w:rFonts w:ascii="Times New Roman" w:hAnsi="Times New Roman"/>
          <w:sz w:val="28"/>
          <w:szCs w:val="28"/>
        </w:rPr>
        <w:t xml:space="preserve">в реализации инициативного проекта – </w:t>
      </w:r>
      <w:r>
        <w:rPr>
          <w:rFonts w:ascii="Times New Roman" w:hAnsi="Times New Roman"/>
          <w:sz w:val="28"/>
          <w:szCs w:val="28"/>
        </w:rPr>
        <w:t>160</w:t>
      </w:r>
      <w:r w:rsidRPr="00B00867">
        <w:rPr>
          <w:rFonts w:ascii="Times New Roman" w:hAnsi="Times New Roman"/>
          <w:sz w:val="28"/>
          <w:szCs w:val="28"/>
        </w:rPr>
        <w:t xml:space="preserve"> чел./час. или </w:t>
      </w:r>
      <w:r>
        <w:rPr>
          <w:rFonts w:ascii="Times New Roman" w:hAnsi="Times New Roman"/>
          <w:sz w:val="28"/>
          <w:szCs w:val="28"/>
        </w:rPr>
        <w:t>11560 руб.</w:t>
      </w:r>
      <w:r w:rsidRPr="00B00867">
        <w:rPr>
          <w:rFonts w:ascii="Times New Roman" w:hAnsi="Times New Roman"/>
          <w:sz w:val="28"/>
          <w:szCs w:val="28"/>
        </w:rPr>
        <w:t xml:space="preserve">, что составляет </w:t>
      </w:r>
      <w:r>
        <w:rPr>
          <w:rFonts w:ascii="Times New Roman" w:hAnsi="Times New Roman"/>
          <w:sz w:val="28"/>
          <w:szCs w:val="28"/>
          <w:u w:val="single"/>
        </w:rPr>
        <w:t xml:space="preserve">1,35% </w:t>
      </w:r>
      <w:r w:rsidRPr="00B00867">
        <w:rPr>
          <w:rFonts w:ascii="Times New Roman" w:hAnsi="Times New Roman"/>
          <w:sz w:val="28"/>
          <w:szCs w:val="28"/>
        </w:rPr>
        <w:t xml:space="preserve"> стоимости инициативного проекта</w:t>
      </w:r>
      <w:r w:rsidRPr="00B00867">
        <w:rPr>
          <w:rFonts w:ascii="Times New Roman" w:hAnsi="Times New Roman"/>
          <w:sz w:val="28"/>
          <w:szCs w:val="28"/>
          <w:u w:val="single"/>
        </w:rPr>
        <w:t xml:space="preserve"> (до 4.99%)</w:t>
      </w:r>
      <w:r w:rsidRPr="00B00867">
        <w:rPr>
          <w:rFonts w:ascii="Times New Roman" w:hAnsi="Times New Roman"/>
          <w:sz w:val="28"/>
          <w:szCs w:val="28"/>
        </w:rPr>
        <w:t xml:space="preserve">  </w:t>
      </w:r>
      <w:r w:rsidRPr="00B00867">
        <w:rPr>
          <w:rFonts w:ascii="Times New Roman" w:hAnsi="Times New Roman"/>
          <w:b/>
          <w:sz w:val="28"/>
          <w:szCs w:val="28"/>
        </w:rPr>
        <w:t>;</w:t>
      </w:r>
    </w:p>
    <w:p w:rsidR="00550512" w:rsidRPr="001256F4" w:rsidRDefault="00550512" w:rsidP="002E3657">
      <w:pPr>
        <w:spacing w:after="0" w:line="240" w:lineRule="auto"/>
        <w:jc w:val="both"/>
        <w:rPr>
          <w:rFonts w:ascii="Times New Roman" w:hAnsi="Times New Roman"/>
          <w:color w:val="FF0000"/>
          <w:sz w:val="28"/>
          <w:szCs w:val="28"/>
        </w:rPr>
      </w:pPr>
    </w:p>
    <w:p w:rsidR="002E3657" w:rsidRPr="007A0427" w:rsidRDefault="002E3657" w:rsidP="002E3657">
      <w:pPr>
        <w:spacing w:after="0" w:line="240" w:lineRule="auto"/>
        <w:jc w:val="both"/>
        <w:rPr>
          <w:rFonts w:ascii="Times New Roman" w:hAnsi="Times New Roman"/>
          <w:sz w:val="28"/>
          <w:szCs w:val="28"/>
        </w:rPr>
      </w:pPr>
      <w:r w:rsidRPr="007A0427">
        <w:rPr>
          <w:rFonts w:ascii="Times New Roman" w:hAnsi="Times New Roman"/>
          <w:sz w:val="28"/>
          <w:szCs w:val="28"/>
        </w:rPr>
        <w:t>Результаты электронного голосования г</w:t>
      </w:r>
      <w:r w:rsidR="006445B5" w:rsidRPr="007A0427">
        <w:rPr>
          <w:rFonts w:ascii="Times New Roman" w:hAnsi="Times New Roman"/>
          <w:sz w:val="28"/>
          <w:szCs w:val="28"/>
        </w:rPr>
        <w:t xml:space="preserve">раждан в ИТС «Интернет» - </w:t>
      </w:r>
      <w:r w:rsidR="002413C5">
        <w:rPr>
          <w:rFonts w:ascii="Times New Roman" w:hAnsi="Times New Roman"/>
          <w:sz w:val="28"/>
          <w:szCs w:val="28"/>
        </w:rPr>
        <w:t>192</w:t>
      </w:r>
      <w:r w:rsidR="006445B5" w:rsidRPr="005353CD">
        <w:rPr>
          <w:rFonts w:ascii="Times New Roman" w:hAnsi="Times New Roman"/>
          <w:color w:val="FF0000"/>
          <w:sz w:val="28"/>
          <w:szCs w:val="28"/>
        </w:rPr>
        <w:t xml:space="preserve"> </w:t>
      </w:r>
      <w:r w:rsidRPr="007A0427">
        <w:rPr>
          <w:rFonts w:ascii="Times New Roman" w:hAnsi="Times New Roman"/>
          <w:sz w:val="28"/>
          <w:szCs w:val="28"/>
        </w:rPr>
        <w:t>голос</w:t>
      </w:r>
      <w:r w:rsidR="00792B00">
        <w:rPr>
          <w:rFonts w:ascii="Times New Roman" w:hAnsi="Times New Roman"/>
          <w:sz w:val="28"/>
          <w:szCs w:val="28"/>
        </w:rPr>
        <w:t>а</w:t>
      </w:r>
      <w:r w:rsidRPr="007A0427">
        <w:rPr>
          <w:rFonts w:ascii="Times New Roman" w:hAnsi="Times New Roman"/>
          <w:sz w:val="28"/>
          <w:szCs w:val="28"/>
        </w:rPr>
        <w:t xml:space="preserve">, что составляет до </w:t>
      </w:r>
      <w:r w:rsidRPr="00482589">
        <w:rPr>
          <w:rFonts w:ascii="Times New Roman" w:hAnsi="Times New Roman"/>
          <w:sz w:val="28"/>
          <w:szCs w:val="28"/>
        </w:rPr>
        <w:t>0.</w:t>
      </w:r>
      <w:r w:rsidR="009E35B7">
        <w:rPr>
          <w:rFonts w:ascii="Times New Roman" w:hAnsi="Times New Roman"/>
          <w:sz w:val="28"/>
          <w:szCs w:val="28"/>
        </w:rPr>
        <w:t>56%</w:t>
      </w:r>
      <w:r w:rsidRPr="005353CD">
        <w:rPr>
          <w:rFonts w:ascii="Times New Roman" w:hAnsi="Times New Roman"/>
          <w:color w:val="FF0000"/>
          <w:sz w:val="28"/>
          <w:szCs w:val="28"/>
        </w:rPr>
        <w:t xml:space="preserve"> </w:t>
      </w:r>
      <w:r w:rsidR="006C5F9F">
        <w:rPr>
          <w:rFonts w:ascii="Times New Roman" w:hAnsi="Times New Roman"/>
          <w:sz w:val="28"/>
          <w:szCs w:val="28"/>
        </w:rPr>
        <w:t xml:space="preserve">(до 0,99%) </w:t>
      </w:r>
      <w:r w:rsidRPr="007A0427">
        <w:rPr>
          <w:rFonts w:ascii="Times New Roman" w:hAnsi="Times New Roman"/>
          <w:sz w:val="28"/>
          <w:szCs w:val="28"/>
        </w:rPr>
        <w:t xml:space="preserve">численности жителей Чебаркульского </w:t>
      </w:r>
      <w:r w:rsidR="00D853EF">
        <w:rPr>
          <w:rFonts w:ascii="Times New Roman" w:hAnsi="Times New Roman"/>
          <w:sz w:val="28"/>
          <w:szCs w:val="28"/>
        </w:rPr>
        <w:t>городского округа.</w:t>
      </w:r>
    </w:p>
    <w:p w:rsidR="002E3657" w:rsidRPr="007A0427" w:rsidRDefault="002E3657" w:rsidP="002E3657">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p>
    <w:p w:rsidR="002E3657" w:rsidRPr="007A0427" w:rsidRDefault="002E3657" w:rsidP="002E3657">
      <w:pPr>
        <w:spacing w:after="0" w:line="240" w:lineRule="auto"/>
        <w:jc w:val="both"/>
        <w:rPr>
          <w:rFonts w:ascii="Times New Roman" w:hAnsi="Times New Roman"/>
          <w:sz w:val="28"/>
          <w:szCs w:val="28"/>
        </w:rPr>
      </w:pPr>
      <w:r w:rsidRPr="007A0427">
        <w:rPr>
          <w:rFonts w:ascii="Times New Roman" w:hAnsi="Times New Roman"/>
          <w:sz w:val="28"/>
          <w:szCs w:val="28"/>
        </w:rPr>
        <w:t>Выступил</w:t>
      </w:r>
      <w:r w:rsidR="00DF3701">
        <w:rPr>
          <w:rFonts w:ascii="Times New Roman" w:hAnsi="Times New Roman"/>
          <w:sz w:val="28"/>
          <w:szCs w:val="28"/>
        </w:rPr>
        <w:t>а</w:t>
      </w:r>
      <w:r w:rsidRPr="007A0427">
        <w:rPr>
          <w:rFonts w:ascii="Times New Roman" w:hAnsi="Times New Roman"/>
          <w:sz w:val="28"/>
          <w:szCs w:val="28"/>
        </w:rPr>
        <w:t xml:space="preserve"> инициатор проекта </w:t>
      </w:r>
      <w:r w:rsidR="005353CD">
        <w:rPr>
          <w:rFonts w:ascii="Times New Roman" w:hAnsi="Times New Roman"/>
          <w:sz w:val="28"/>
          <w:szCs w:val="28"/>
        </w:rPr>
        <w:t>–</w:t>
      </w:r>
      <w:r w:rsidR="00DF3701">
        <w:rPr>
          <w:rFonts w:ascii="Times New Roman" w:hAnsi="Times New Roman"/>
          <w:sz w:val="28"/>
          <w:szCs w:val="28"/>
        </w:rPr>
        <w:t xml:space="preserve"> </w:t>
      </w:r>
      <w:r w:rsidR="002413C5">
        <w:rPr>
          <w:rFonts w:ascii="Times New Roman" w:hAnsi="Times New Roman"/>
          <w:sz w:val="28"/>
          <w:szCs w:val="28"/>
        </w:rPr>
        <w:t>Богачев С</w:t>
      </w:r>
      <w:r w:rsidR="009E35B7">
        <w:rPr>
          <w:rFonts w:ascii="Times New Roman" w:hAnsi="Times New Roman"/>
          <w:sz w:val="28"/>
          <w:szCs w:val="28"/>
        </w:rPr>
        <w:t>ергей Юрьевич</w:t>
      </w:r>
    </w:p>
    <w:p w:rsidR="002E3657" w:rsidRPr="007A0427" w:rsidRDefault="002E3657" w:rsidP="002E3657">
      <w:pPr>
        <w:spacing w:after="0" w:line="240" w:lineRule="auto"/>
        <w:jc w:val="both"/>
        <w:rPr>
          <w:rFonts w:ascii="Times New Roman" w:hAnsi="Times New Roman"/>
          <w:i/>
          <w:sz w:val="28"/>
          <w:szCs w:val="28"/>
        </w:rPr>
      </w:pPr>
      <w:r w:rsidRPr="007A0427">
        <w:rPr>
          <w:rFonts w:ascii="Times New Roman" w:hAnsi="Times New Roman"/>
          <w:sz w:val="28"/>
          <w:szCs w:val="28"/>
        </w:rPr>
        <w:t xml:space="preserve">Слушали: </w:t>
      </w:r>
      <w:r w:rsidR="00DF3701">
        <w:rPr>
          <w:rFonts w:ascii="Times New Roman" w:hAnsi="Times New Roman"/>
          <w:sz w:val="28"/>
          <w:szCs w:val="28"/>
        </w:rPr>
        <w:t>члены комиссии и представители инициативных групп.</w:t>
      </w:r>
    </w:p>
    <w:p w:rsidR="001C7040" w:rsidRDefault="002E3657" w:rsidP="001C7040">
      <w:pPr>
        <w:spacing w:after="0" w:line="240" w:lineRule="auto"/>
        <w:jc w:val="both"/>
        <w:rPr>
          <w:rFonts w:ascii="Times New Roman" w:hAnsi="Times New Roman"/>
          <w:sz w:val="28"/>
          <w:szCs w:val="28"/>
        </w:rPr>
      </w:pPr>
      <w:r w:rsidRPr="007A0427">
        <w:rPr>
          <w:rFonts w:ascii="Times New Roman" w:hAnsi="Times New Roman"/>
          <w:sz w:val="28"/>
          <w:szCs w:val="28"/>
        </w:rPr>
        <w:t>Члены комиссии согласны с выбранным направлением реализации инициативного проекта.</w:t>
      </w:r>
      <w:r w:rsidR="006445B5" w:rsidRPr="007A0427">
        <w:rPr>
          <w:rFonts w:ascii="Times New Roman" w:hAnsi="Times New Roman"/>
          <w:sz w:val="28"/>
          <w:szCs w:val="28"/>
        </w:rPr>
        <w:t xml:space="preserve"> Согласно </w:t>
      </w:r>
      <w:r w:rsidR="009E35B7">
        <w:rPr>
          <w:rFonts w:ascii="Times New Roman" w:hAnsi="Times New Roman"/>
          <w:sz w:val="28"/>
          <w:szCs w:val="28"/>
        </w:rPr>
        <w:t>п.п.1 п.1</w:t>
      </w:r>
      <w:r w:rsidR="006445B5" w:rsidRPr="007A0427">
        <w:rPr>
          <w:rFonts w:ascii="Times New Roman" w:hAnsi="Times New Roman"/>
          <w:sz w:val="28"/>
          <w:szCs w:val="28"/>
        </w:rPr>
        <w:t xml:space="preserve"> ст.5 288</w:t>
      </w:r>
      <w:r w:rsidR="00C67F08">
        <w:rPr>
          <w:rFonts w:ascii="Times New Roman" w:hAnsi="Times New Roman"/>
          <w:sz w:val="28"/>
          <w:szCs w:val="28"/>
        </w:rPr>
        <w:t>-</w:t>
      </w:r>
      <w:r w:rsidR="00C67F08" w:rsidRPr="007A0427">
        <w:rPr>
          <w:rFonts w:ascii="Times New Roman" w:hAnsi="Times New Roman"/>
          <w:sz w:val="28"/>
          <w:szCs w:val="28"/>
        </w:rPr>
        <w:t xml:space="preserve">ЗО </w:t>
      </w:r>
      <w:r w:rsidR="006445B5" w:rsidRPr="007A0427">
        <w:rPr>
          <w:rFonts w:ascii="Times New Roman" w:hAnsi="Times New Roman"/>
          <w:sz w:val="28"/>
          <w:szCs w:val="28"/>
        </w:rPr>
        <w:t xml:space="preserve">направление реализации  инициативного проекта – </w:t>
      </w:r>
      <w:r w:rsidR="001C7040" w:rsidRPr="002B1D70">
        <w:rPr>
          <w:rFonts w:ascii="Times New Roman" w:hAnsi="Times New Roman"/>
          <w:sz w:val="28"/>
          <w:szCs w:val="28"/>
        </w:rPr>
        <w:t xml:space="preserve">обеспечение условий для </w:t>
      </w:r>
      <w:r w:rsidR="001C7040">
        <w:rPr>
          <w:rFonts w:ascii="Times New Roman" w:hAnsi="Times New Roman"/>
          <w:sz w:val="28"/>
          <w:szCs w:val="28"/>
        </w:rPr>
        <w:t>развития физической культуры, школьного спорта и массового спорта.</w:t>
      </w:r>
    </w:p>
    <w:p w:rsidR="006C5F9F" w:rsidRPr="002B1D70" w:rsidRDefault="006C5F9F" w:rsidP="006C5F9F">
      <w:pPr>
        <w:spacing w:after="0" w:line="240" w:lineRule="auto"/>
        <w:jc w:val="both"/>
        <w:rPr>
          <w:rFonts w:ascii="Times New Roman" w:hAnsi="Times New Roman"/>
          <w:sz w:val="28"/>
          <w:szCs w:val="28"/>
        </w:rPr>
      </w:pPr>
      <w:r w:rsidRPr="007938D6">
        <w:rPr>
          <w:rFonts w:ascii="Times New Roman" w:hAnsi="Times New Roman"/>
          <w:sz w:val="28"/>
          <w:szCs w:val="28"/>
        </w:rPr>
        <w:t>Гарантийное письмо от инициаторов проекта, содержащее обязательства по планируемому трудовому участию и перечислению инициативных платежей</w:t>
      </w:r>
      <w:r>
        <w:rPr>
          <w:rFonts w:ascii="Times New Roman" w:hAnsi="Times New Roman"/>
          <w:sz w:val="28"/>
          <w:szCs w:val="28"/>
        </w:rPr>
        <w:t xml:space="preserve">, </w:t>
      </w:r>
      <w:r w:rsidRPr="007A0427">
        <w:rPr>
          <w:rFonts w:ascii="Times New Roman" w:hAnsi="Times New Roman"/>
          <w:sz w:val="28"/>
          <w:szCs w:val="28"/>
        </w:rPr>
        <w:t>имеется.</w:t>
      </w:r>
    </w:p>
    <w:p w:rsidR="00792B00" w:rsidRPr="00792B00" w:rsidRDefault="002E3657" w:rsidP="00792B00">
      <w:pPr>
        <w:spacing w:after="0" w:line="240" w:lineRule="auto"/>
        <w:jc w:val="both"/>
        <w:rPr>
          <w:rFonts w:ascii="Times New Roman" w:hAnsi="Times New Roman"/>
          <w:sz w:val="28"/>
          <w:szCs w:val="28"/>
        </w:rPr>
      </w:pPr>
      <w:r w:rsidRPr="007B45A5">
        <w:rPr>
          <w:rFonts w:ascii="Times New Roman" w:hAnsi="Times New Roman"/>
          <w:sz w:val="28"/>
          <w:szCs w:val="28"/>
        </w:rPr>
        <w:lastRenderedPageBreak/>
        <w:t xml:space="preserve">Вынести решение о соответствии сведений, представленных в пакете документов по инициативному проекту </w:t>
      </w:r>
      <w:r w:rsidR="005353CD" w:rsidRPr="005353CD">
        <w:rPr>
          <w:rFonts w:ascii="Times New Roman" w:hAnsi="Times New Roman"/>
          <w:color w:val="000000"/>
          <w:sz w:val="28"/>
          <w:szCs w:val="28"/>
        </w:rPr>
        <w:t>«</w:t>
      </w:r>
      <w:r w:rsidR="002413C5" w:rsidRPr="00285511">
        <w:rPr>
          <w:rFonts w:ascii="Times New Roman" w:eastAsia="Times New Roman" w:hAnsi="Times New Roman"/>
          <w:sz w:val="28"/>
          <w:szCs w:val="28"/>
          <w:lang w:eastAsia="ru-RU"/>
        </w:rPr>
        <w:t>Реконструкция хоккейного корта, расположенного по адресу: г.Ч</w:t>
      </w:r>
      <w:r w:rsidR="002413C5">
        <w:rPr>
          <w:rFonts w:ascii="Times New Roman" w:eastAsia="Times New Roman" w:hAnsi="Times New Roman"/>
          <w:sz w:val="28"/>
          <w:szCs w:val="28"/>
          <w:lang w:eastAsia="ru-RU"/>
        </w:rPr>
        <w:t>ебаркуль, улица Октябрьская, 7в</w:t>
      </w:r>
      <w:r w:rsidR="002413C5">
        <w:rPr>
          <w:rFonts w:ascii="Times New Roman" w:hAnsi="Times New Roman"/>
          <w:sz w:val="28"/>
          <w:szCs w:val="28"/>
        </w:rPr>
        <w:t>.</w:t>
      </w:r>
      <w:r w:rsidR="00792B00" w:rsidRPr="005353CD">
        <w:rPr>
          <w:rFonts w:ascii="Times New Roman" w:hAnsi="Times New Roman"/>
          <w:sz w:val="28"/>
          <w:szCs w:val="28"/>
        </w:rPr>
        <w:t>»</w:t>
      </w:r>
      <w:r w:rsidR="00DF3701">
        <w:rPr>
          <w:rFonts w:ascii="Times New Roman" w:hAnsi="Times New Roman"/>
          <w:sz w:val="28"/>
          <w:szCs w:val="28"/>
        </w:rPr>
        <w:t>.</w:t>
      </w:r>
    </w:p>
    <w:p w:rsidR="003D270A" w:rsidRDefault="003D270A" w:rsidP="002E3657">
      <w:pPr>
        <w:spacing w:after="0" w:line="240" w:lineRule="auto"/>
        <w:jc w:val="both"/>
        <w:rPr>
          <w:rFonts w:ascii="Times New Roman" w:hAnsi="Times New Roman"/>
          <w:sz w:val="28"/>
          <w:szCs w:val="28"/>
        </w:rPr>
      </w:pPr>
    </w:p>
    <w:p w:rsidR="002E3657" w:rsidRPr="007B45A5" w:rsidRDefault="002E3657" w:rsidP="002E3657">
      <w:pPr>
        <w:spacing w:after="0" w:line="240" w:lineRule="auto"/>
        <w:jc w:val="both"/>
        <w:rPr>
          <w:rFonts w:ascii="Times New Roman" w:hAnsi="Times New Roman"/>
          <w:sz w:val="28"/>
          <w:szCs w:val="28"/>
        </w:rPr>
      </w:pPr>
      <w:r w:rsidRPr="007B45A5">
        <w:rPr>
          <w:rFonts w:ascii="Times New Roman" w:hAnsi="Times New Roman"/>
          <w:sz w:val="28"/>
          <w:szCs w:val="28"/>
        </w:rPr>
        <w:t>Голосовали:</w:t>
      </w:r>
    </w:p>
    <w:p w:rsidR="002E3657" w:rsidRPr="009706D8" w:rsidRDefault="002E3657" w:rsidP="002E3657">
      <w:pPr>
        <w:spacing w:after="0" w:line="240" w:lineRule="auto"/>
        <w:jc w:val="both"/>
        <w:rPr>
          <w:rFonts w:ascii="Times New Roman" w:hAnsi="Times New Roman"/>
          <w:sz w:val="28"/>
          <w:szCs w:val="28"/>
        </w:rPr>
      </w:pPr>
      <w:r w:rsidRPr="009706D8">
        <w:rPr>
          <w:rFonts w:ascii="Times New Roman" w:hAnsi="Times New Roman"/>
          <w:sz w:val="28"/>
          <w:szCs w:val="28"/>
        </w:rPr>
        <w:t xml:space="preserve">«за» - </w:t>
      </w:r>
      <w:r w:rsidR="009706D8" w:rsidRPr="009706D8">
        <w:rPr>
          <w:rFonts w:ascii="Times New Roman" w:hAnsi="Times New Roman"/>
          <w:sz w:val="28"/>
          <w:szCs w:val="28"/>
        </w:rPr>
        <w:t>10</w:t>
      </w:r>
      <w:r w:rsidRPr="009706D8">
        <w:rPr>
          <w:rFonts w:ascii="Times New Roman" w:hAnsi="Times New Roman"/>
          <w:sz w:val="28"/>
          <w:szCs w:val="28"/>
        </w:rPr>
        <w:t xml:space="preserve"> чел, «против» - 0 чел, «воздержались» - 0 чел.</w:t>
      </w:r>
    </w:p>
    <w:p w:rsidR="002E3657" w:rsidRPr="009706D8" w:rsidRDefault="002E3657" w:rsidP="002E3657">
      <w:pPr>
        <w:spacing w:after="0" w:line="240" w:lineRule="auto"/>
        <w:jc w:val="both"/>
        <w:rPr>
          <w:rFonts w:ascii="Times New Roman" w:hAnsi="Times New Roman"/>
          <w:sz w:val="28"/>
          <w:szCs w:val="28"/>
        </w:rPr>
      </w:pPr>
      <w:r w:rsidRPr="009706D8">
        <w:rPr>
          <w:rFonts w:ascii="Times New Roman" w:hAnsi="Times New Roman"/>
          <w:sz w:val="28"/>
          <w:szCs w:val="28"/>
        </w:rPr>
        <w:t>Решение:</w:t>
      </w:r>
    </w:p>
    <w:p w:rsidR="002E3657" w:rsidRDefault="002E3657" w:rsidP="002E3657">
      <w:pPr>
        <w:spacing w:after="0" w:line="240" w:lineRule="auto"/>
        <w:jc w:val="both"/>
        <w:rPr>
          <w:rFonts w:ascii="Times New Roman" w:hAnsi="Times New Roman"/>
          <w:sz w:val="28"/>
          <w:szCs w:val="28"/>
        </w:rPr>
      </w:pPr>
      <w:r w:rsidRPr="006445B5">
        <w:rPr>
          <w:rFonts w:ascii="Times New Roman" w:hAnsi="Times New Roman"/>
          <w:sz w:val="28"/>
          <w:szCs w:val="28"/>
        </w:rPr>
        <w:t xml:space="preserve">Сведения, представленные в инициативном проекте </w:t>
      </w:r>
      <w:r w:rsidR="006A0A19" w:rsidRPr="005353CD">
        <w:rPr>
          <w:rFonts w:ascii="Times New Roman" w:hAnsi="Times New Roman"/>
          <w:color w:val="000000"/>
          <w:sz w:val="28"/>
          <w:szCs w:val="28"/>
        </w:rPr>
        <w:t>«</w:t>
      </w:r>
      <w:r w:rsidR="002413C5" w:rsidRPr="00285511">
        <w:rPr>
          <w:rFonts w:ascii="Times New Roman" w:eastAsia="Times New Roman" w:hAnsi="Times New Roman"/>
          <w:sz w:val="28"/>
          <w:szCs w:val="28"/>
          <w:lang w:eastAsia="ru-RU"/>
        </w:rPr>
        <w:t>Реконструкция хоккейного корта, расположенного по адресу: г.Ч</w:t>
      </w:r>
      <w:r w:rsidR="002413C5">
        <w:rPr>
          <w:rFonts w:ascii="Times New Roman" w:eastAsia="Times New Roman" w:hAnsi="Times New Roman"/>
          <w:sz w:val="28"/>
          <w:szCs w:val="28"/>
          <w:lang w:eastAsia="ru-RU"/>
        </w:rPr>
        <w:t>ебаркуль, улица Октябрьская, 7в</w:t>
      </w:r>
      <w:r w:rsidR="002413C5">
        <w:rPr>
          <w:rFonts w:ascii="Times New Roman" w:hAnsi="Times New Roman"/>
          <w:sz w:val="28"/>
          <w:szCs w:val="28"/>
        </w:rPr>
        <w:t>.</w:t>
      </w:r>
      <w:r w:rsidR="006A0A19" w:rsidRPr="005353CD">
        <w:rPr>
          <w:rFonts w:ascii="Times New Roman" w:hAnsi="Times New Roman"/>
          <w:sz w:val="28"/>
          <w:szCs w:val="28"/>
        </w:rPr>
        <w:t>»</w:t>
      </w:r>
      <w:r w:rsidR="00792B00">
        <w:rPr>
          <w:rFonts w:ascii="Times New Roman" w:hAnsi="Times New Roman"/>
          <w:sz w:val="28"/>
          <w:szCs w:val="28"/>
        </w:rPr>
        <w:t xml:space="preserve"> </w:t>
      </w:r>
      <w:r w:rsidRPr="006445B5">
        <w:rPr>
          <w:rFonts w:ascii="Times New Roman" w:hAnsi="Times New Roman"/>
          <w:sz w:val="28"/>
          <w:szCs w:val="28"/>
        </w:rPr>
        <w:t>имеют объективный характер</w:t>
      </w:r>
      <w:r w:rsidR="006445B5">
        <w:rPr>
          <w:rFonts w:ascii="Times New Roman" w:hAnsi="Times New Roman"/>
          <w:sz w:val="28"/>
          <w:szCs w:val="28"/>
        </w:rPr>
        <w:t>.</w:t>
      </w:r>
    </w:p>
    <w:p w:rsidR="007B45A5" w:rsidRDefault="007B45A5" w:rsidP="002E3657">
      <w:pPr>
        <w:spacing w:after="0" w:line="240" w:lineRule="auto"/>
        <w:jc w:val="both"/>
        <w:rPr>
          <w:rFonts w:ascii="Times New Roman" w:hAnsi="Times New Roman"/>
          <w:b/>
          <w:sz w:val="28"/>
          <w:szCs w:val="28"/>
        </w:rPr>
      </w:pPr>
    </w:p>
    <w:p w:rsidR="001257FC" w:rsidRDefault="002413C5" w:rsidP="002413C5">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007B45A5">
        <w:rPr>
          <w:rFonts w:ascii="Times New Roman" w:hAnsi="Times New Roman"/>
          <w:b/>
          <w:color w:val="000000"/>
          <w:sz w:val="28"/>
          <w:szCs w:val="28"/>
        </w:rPr>
        <w:t>.</w:t>
      </w:r>
      <w:r w:rsidR="006445B5">
        <w:rPr>
          <w:rFonts w:ascii="Times New Roman" w:hAnsi="Times New Roman"/>
          <w:b/>
          <w:color w:val="000000"/>
          <w:sz w:val="28"/>
          <w:szCs w:val="28"/>
        </w:rPr>
        <w:t xml:space="preserve"> </w:t>
      </w:r>
      <w:r w:rsidR="007B45A5" w:rsidRPr="006445B5">
        <w:rPr>
          <w:rFonts w:ascii="Times New Roman" w:hAnsi="Times New Roman"/>
          <w:b/>
          <w:sz w:val="28"/>
          <w:szCs w:val="28"/>
        </w:rPr>
        <w:t>Проект</w:t>
      </w:r>
      <w:r w:rsidR="007B45A5">
        <w:rPr>
          <w:rFonts w:ascii="Times New Roman" w:hAnsi="Times New Roman"/>
          <w:b/>
          <w:color w:val="000000"/>
          <w:sz w:val="28"/>
          <w:szCs w:val="28"/>
        </w:rPr>
        <w:t xml:space="preserve"> </w:t>
      </w:r>
      <w:r w:rsidR="007B45A5" w:rsidRPr="001257FC">
        <w:rPr>
          <w:rFonts w:ascii="Times New Roman" w:hAnsi="Times New Roman"/>
          <w:b/>
          <w:sz w:val="28"/>
          <w:szCs w:val="28"/>
        </w:rPr>
        <w:t>«</w:t>
      </w:r>
      <w:r w:rsidRPr="00285511">
        <w:rPr>
          <w:rFonts w:ascii="Times New Roman" w:eastAsia="Times New Roman" w:hAnsi="Times New Roman"/>
          <w:sz w:val="28"/>
          <w:szCs w:val="28"/>
          <w:lang w:eastAsia="ru-RU"/>
        </w:rPr>
        <w:t>Капитальный ремонт большой ванны плавательного бассейна</w:t>
      </w:r>
      <w:r>
        <w:rPr>
          <w:rFonts w:ascii="Times New Roman" w:eastAsia="Times New Roman" w:hAnsi="Times New Roman"/>
          <w:sz w:val="28"/>
          <w:szCs w:val="28"/>
          <w:lang w:eastAsia="ru-RU"/>
        </w:rPr>
        <w:t xml:space="preserve"> по адресу: г.Чебаркуль, ул.Ленина, 5А</w:t>
      </w:r>
      <w:r w:rsidR="007B45A5" w:rsidRPr="001257FC">
        <w:rPr>
          <w:rFonts w:ascii="Times New Roman" w:hAnsi="Times New Roman"/>
          <w:b/>
          <w:color w:val="000000"/>
          <w:sz w:val="28"/>
          <w:szCs w:val="28"/>
        </w:rPr>
        <w:t>»</w:t>
      </w:r>
    </w:p>
    <w:p w:rsidR="002413C5" w:rsidRPr="002413C5" w:rsidRDefault="002413C5" w:rsidP="002413C5">
      <w:pPr>
        <w:spacing w:after="0" w:line="240" w:lineRule="auto"/>
        <w:jc w:val="center"/>
        <w:rPr>
          <w:rFonts w:ascii="Times New Roman" w:hAnsi="Times New Roman"/>
          <w:sz w:val="28"/>
          <w:szCs w:val="28"/>
        </w:rPr>
      </w:pPr>
    </w:p>
    <w:p w:rsidR="007B45A5" w:rsidRPr="002B1D70" w:rsidRDefault="007B45A5" w:rsidP="002413C5">
      <w:pPr>
        <w:spacing w:after="0" w:line="240" w:lineRule="auto"/>
        <w:rPr>
          <w:rFonts w:ascii="Times New Roman" w:hAnsi="Times New Roman"/>
          <w:sz w:val="28"/>
          <w:szCs w:val="28"/>
        </w:rPr>
      </w:pPr>
      <w:r w:rsidRPr="002B1D70">
        <w:rPr>
          <w:rFonts w:ascii="Times New Roman" w:hAnsi="Times New Roman"/>
          <w:sz w:val="28"/>
          <w:szCs w:val="28"/>
        </w:rPr>
        <w:t xml:space="preserve">Заявка подана инициативной группой </w:t>
      </w:r>
      <w:r w:rsidR="002413C5">
        <w:rPr>
          <w:rFonts w:ascii="Times New Roman" w:hAnsi="Times New Roman"/>
          <w:sz w:val="28"/>
          <w:szCs w:val="28"/>
        </w:rPr>
        <w:t>17.10.2022</w:t>
      </w:r>
      <w:r w:rsidR="00E622D8">
        <w:rPr>
          <w:rFonts w:ascii="Times New Roman" w:hAnsi="Times New Roman"/>
          <w:sz w:val="28"/>
          <w:szCs w:val="28"/>
        </w:rPr>
        <w:t xml:space="preserve"> </w:t>
      </w:r>
      <w:r w:rsidR="001D00EA">
        <w:rPr>
          <w:rFonts w:ascii="Times New Roman" w:hAnsi="Times New Roman"/>
          <w:sz w:val="28"/>
          <w:szCs w:val="28"/>
        </w:rPr>
        <w:t>г.</w:t>
      </w:r>
      <w:r w:rsidR="001152B4">
        <w:rPr>
          <w:rFonts w:ascii="Times New Roman" w:hAnsi="Times New Roman"/>
          <w:sz w:val="28"/>
          <w:szCs w:val="28"/>
        </w:rPr>
        <w:t xml:space="preserve"> № </w:t>
      </w:r>
      <w:r w:rsidR="002413C5">
        <w:rPr>
          <w:rFonts w:ascii="Times New Roman" w:hAnsi="Times New Roman"/>
          <w:sz w:val="28"/>
          <w:szCs w:val="28"/>
        </w:rPr>
        <w:t>653</w:t>
      </w:r>
      <w:r w:rsidR="00605FE9">
        <w:rPr>
          <w:rFonts w:ascii="Times New Roman" w:hAnsi="Times New Roman"/>
          <w:sz w:val="28"/>
          <w:szCs w:val="28"/>
        </w:rPr>
        <w:t>3</w:t>
      </w:r>
      <w:r w:rsidRPr="002B1D70">
        <w:rPr>
          <w:rFonts w:ascii="Times New Roman" w:hAnsi="Times New Roman"/>
          <w:sz w:val="28"/>
          <w:szCs w:val="28"/>
        </w:rPr>
        <w:t>. Проект оформлен</w:t>
      </w:r>
      <w:r w:rsidR="002413C5">
        <w:rPr>
          <w:rFonts w:ascii="Times New Roman" w:hAnsi="Times New Roman"/>
          <w:sz w:val="28"/>
          <w:szCs w:val="28"/>
        </w:rPr>
        <w:t xml:space="preserve"> </w:t>
      </w:r>
      <w:r w:rsidRPr="002B1D70">
        <w:rPr>
          <w:rFonts w:ascii="Times New Roman" w:hAnsi="Times New Roman"/>
          <w:sz w:val="28"/>
          <w:szCs w:val="28"/>
        </w:rPr>
        <w:t xml:space="preserve">без нарушений требований, установленных Порядком. Стоимость проекта составляет </w:t>
      </w:r>
      <w:r w:rsidR="002413C5">
        <w:rPr>
          <w:rFonts w:ascii="Times New Roman" w:hAnsi="Times New Roman"/>
          <w:color w:val="000000"/>
          <w:sz w:val="28"/>
          <w:szCs w:val="28"/>
        </w:rPr>
        <w:t>3 157 000</w:t>
      </w:r>
      <w:r w:rsidR="00E622D8">
        <w:rPr>
          <w:rFonts w:ascii="Times New Roman" w:hAnsi="Times New Roman"/>
          <w:color w:val="000000"/>
          <w:sz w:val="28"/>
          <w:szCs w:val="28"/>
        </w:rPr>
        <w:t>,00</w:t>
      </w:r>
      <w:r>
        <w:rPr>
          <w:rFonts w:ascii="Times New Roman" w:hAnsi="Times New Roman"/>
          <w:color w:val="000000"/>
          <w:sz w:val="28"/>
          <w:szCs w:val="28"/>
        </w:rPr>
        <w:t xml:space="preserve"> </w:t>
      </w:r>
      <w:r w:rsidRPr="007916C8">
        <w:rPr>
          <w:rFonts w:ascii="Times New Roman" w:hAnsi="Times New Roman"/>
          <w:color w:val="000000"/>
          <w:sz w:val="28"/>
          <w:szCs w:val="28"/>
        </w:rPr>
        <w:t>руб.</w:t>
      </w:r>
    </w:p>
    <w:p w:rsidR="007B45A5" w:rsidRPr="002B1D70" w:rsidRDefault="007B45A5" w:rsidP="007B45A5">
      <w:pPr>
        <w:spacing w:after="0" w:line="240" w:lineRule="auto"/>
        <w:jc w:val="both"/>
        <w:rPr>
          <w:rFonts w:ascii="Times New Roman" w:hAnsi="Times New Roman"/>
          <w:b/>
          <w:sz w:val="28"/>
          <w:szCs w:val="28"/>
        </w:rPr>
      </w:pPr>
      <w:r w:rsidRPr="002B1D70">
        <w:rPr>
          <w:rFonts w:ascii="Times New Roman" w:hAnsi="Times New Roman"/>
          <w:sz w:val="28"/>
          <w:szCs w:val="28"/>
        </w:rPr>
        <w:t xml:space="preserve">Направление реализации – обеспечение условий для </w:t>
      </w:r>
      <w:r w:rsidR="001D00EA">
        <w:rPr>
          <w:rFonts w:ascii="Times New Roman" w:hAnsi="Times New Roman"/>
          <w:sz w:val="28"/>
          <w:szCs w:val="28"/>
        </w:rPr>
        <w:t>развития физической культуры, школьного спорта и массового спорта.</w:t>
      </w:r>
    </w:p>
    <w:p w:rsidR="007B45A5" w:rsidRDefault="007B45A5" w:rsidP="007B45A5">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sidR="00243A93">
        <w:rPr>
          <w:rFonts w:ascii="Times New Roman" w:hAnsi="Times New Roman"/>
          <w:sz w:val="28"/>
          <w:szCs w:val="28"/>
        </w:rPr>
        <w:t xml:space="preserve">ации инициативного проекта </w:t>
      </w:r>
      <w:r w:rsidR="009E3B5E">
        <w:rPr>
          <w:rFonts w:ascii="Times New Roman" w:hAnsi="Times New Roman"/>
          <w:sz w:val="28"/>
          <w:szCs w:val="28"/>
        </w:rPr>
        <w:t>–</w:t>
      </w:r>
      <w:r w:rsidR="00243A93">
        <w:rPr>
          <w:rFonts w:ascii="Times New Roman" w:hAnsi="Times New Roman"/>
          <w:sz w:val="28"/>
          <w:szCs w:val="28"/>
        </w:rPr>
        <w:t xml:space="preserve"> </w:t>
      </w:r>
      <w:r w:rsidR="009706D8">
        <w:rPr>
          <w:rFonts w:ascii="Times New Roman" w:hAnsi="Times New Roman"/>
          <w:sz w:val="28"/>
          <w:szCs w:val="28"/>
        </w:rPr>
        <w:t>477</w:t>
      </w:r>
      <w:r w:rsidR="00D845CA">
        <w:rPr>
          <w:rFonts w:ascii="Times New Roman" w:hAnsi="Times New Roman"/>
          <w:sz w:val="28"/>
          <w:szCs w:val="28"/>
        </w:rPr>
        <w:t>000</w:t>
      </w:r>
      <w:r w:rsidR="009706D8">
        <w:rPr>
          <w:rFonts w:ascii="Times New Roman" w:hAnsi="Times New Roman"/>
          <w:sz w:val="28"/>
          <w:szCs w:val="28"/>
        </w:rPr>
        <w:t xml:space="preserve"> </w:t>
      </w:r>
      <w:r w:rsidRPr="002B1D70">
        <w:rPr>
          <w:rFonts w:ascii="Times New Roman" w:hAnsi="Times New Roman"/>
          <w:sz w:val="28"/>
          <w:szCs w:val="28"/>
        </w:rPr>
        <w:t>человек</w:t>
      </w:r>
      <w:r w:rsidR="00C104D6">
        <w:rPr>
          <w:rFonts w:ascii="Times New Roman" w:hAnsi="Times New Roman"/>
          <w:sz w:val="28"/>
          <w:szCs w:val="28"/>
        </w:rPr>
        <w:t>а</w:t>
      </w:r>
      <w:r w:rsidRPr="002B1D70">
        <w:rPr>
          <w:rFonts w:ascii="Times New Roman" w:hAnsi="Times New Roman"/>
          <w:sz w:val="28"/>
          <w:szCs w:val="28"/>
        </w:rPr>
        <w:t>;</w:t>
      </w:r>
    </w:p>
    <w:p w:rsidR="009E3B5E" w:rsidRPr="002413C5" w:rsidRDefault="009E3B5E" w:rsidP="009E3B5E">
      <w:pPr>
        <w:spacing w:after="0" w:line="240" w:lineRule="auto"/>
        <w:jc w:val="both"/>
        <w:rPr>
          <w:rFonts w:ascii="Times New Roman" w:hAnsi="Times New Roman"/>
          <w:color w:val="FF0000"/>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1 000,00 руб.</w:t>
      </w:r>
      <w:r w:rsidRPr="007A0427">
        <w:rPr>
          <w:rFonts w:ascii="Times New Roman" w:hAnsi="Times New Roman"/>
          <w:sz w:val="28"/>
          <w:szCs w:val="28"/>
        </w:rPr>
        <w:t xml:space="preserve">, что </w:t>
      </w:r>
      <w:r w:rsidRPr="009706D8">
        <w:rPr>
          <w:rFonts w:ascii="Times New Roman" w:hAnsi="Times New Roman"/>
          <w:sz w:val="28"/>
          <w:szCs w:val="28"/>
        </w:rPr>
        <w:t xml:space="preserve">составляет </w:t>
      </w:r>
      <w:r w:rsidRPr="009706D8">
        <w:rPr>
          <w:rFonts w:ascii="Times New Roman" w:hAnsi="Times New Roman"/>
          <w:sz w:val="28"/>
          <w:szCs w:val="28"/>
          <w:u w:val="single"/>
        </w:rPr>
        <w:t xml:space="preserve"> 0,</w:t>
      </w:r>
      <w:r w:rsidR="009706D8">
        <w:rPr>
          <w:rFonts w:ascii="Times New Roman" w:hAnsi="Times New Roman"/>
          <w:sz w:val="28"/>
          <w:szCs w:val="28"/>
          <w:u w:val="single"/>
        </w:rPr>
        <w:t>03</w:t>
      </w:r>
      <w:r w:rsidRPr="009706D8">
        <w:rPr>
          <w:rFonts w:ascii="Times New Roman" w:hAnsi="Times New Roman"/>
          <w:sz w:val="28"/>
          <w:szCs w:val="28"/>
        </w:rPr>
        <w:t xml:space="preserve"> процента стоимости инициативного проекта</w:t>
      </w:r>
      <w:r w:rsidR="002A3169" w:rsidRPr="009706D8">
        <w:rPr>
          <w:rFonts w:ascii="Times New Roman" w:hAnsi="Times New Roman"/>
          <w:sz w:val="28"/>
          <w:szCs w:val="28"/>
        </w:rPr>
        <w:t xml:space="preserve"> (до 1,99%)</w:t>
      </w:r>
      <w:r w:rsidRPr="009706D8">
        <w:rPr>
          <w:rFonts w:ascii="Times New Roman" w:hAnsi="Times New Roman"/>
          <w:b/>
          <w:sz w:val="28"/>
          <w:szCs w:val="28"/>
        </w:rPr>
        <w:t>.</w:t>
      </w:r>
    </w:p>
    <w:p w:rsidR="007B45A5" w:rsidRPr="007A0427" w:rsidRDefault="007B45A5" w:rsidP="007B45A5">
      <w:pPr>
        <w:spacing w:after="0" w:line="240" w:lineRule="auto"/>
        <w:jc w:val="both"/>
        <w:rPr>
          <w:rFonts w:ascii="Times New Roman" w:hAnsi="Times New Roman"/>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в реализации инициативного проекта </w:t>
      </w:r>
      <w:r w:rsidRPr="007A0427">
        <w:rPr>
          <w:rFonts w:ascii="Times New Roman" w:hAnsi="Times New Roman"/>
          <w:sz w:val="28"/>
          <w:szCs w:val="28"/>
        </w:rPr>
        <w:t>–</w:t>
      </w:r>
      <w:r w:rsidR="001D00EA">
        <w:rPr>
          <w:rFonts w:ascii="Times New Roman" w:hAnsi="Times New Roman"/>
          <w:sz w:val="28"/>
          <w:szCs w:val="28"/>
        </w:rPr>
        <w:t xml:space="preserve"> </w:t>
      </w:r>
      <w:r w:rsidR="009E3B5E">
        <w:rPr>
          <w:rFonts w:ascii="Times New Roman" w:hAnsi="Times New Roman"/>
          <w:sz w:val="28"/>
          <w:szCs w:val="28"/>
        </w:rPr>
        <w:t xml:space="preserve">720 чел./час. или </w:t>
      </w:r>
      <w:r w:rsidR="00605FE9">
        <w:rPr>
          <w:rFonts w:ascii="Times New Roman" w:hAnsi="Times New Roman"/>
          <w:sz w:val="28"/>
          <w:szCs w:val="28"/>
        </w:rPr>
        <w:t>52019</w:t>
      </w:r>
      <w:r w:rsidR="006C5F9F">
        <w:rPr>
          <w:rFonts w:ascii="Times New Roman" w:hAnsi="Times New Roman"/>
          <w:sz w:val="28"/>
          <w:szCs w:val="28"/>
        </w:rPr>
        <w:t xml:space="preserve"> руб.</w:t>
      </w:r>
      <w:r w:rsidRPr="007A0427">
        <w:rPr>
          <w:rFonts w:ascii="Times New Roman" w:hAnsi="Times New Roman"/>
          <w:sz w:val="28"/>
          <w:szCs w:val="28"/>
        </w:rPr>
        <w:t xml:space="preserve">, что составляет </w:t>
      </w:r>
      <w:r w:rsidR="00605FE9">
        <w:rPr>
          <w:rFonts w:ascii="Times New Roman" w:hAnsi="Times New Roman"/>
          <w:sz w:val="28"/>
          <w:szCs w:val="28"/>
          <w:u w:val="single"/>
        </w:rPr>
        <w:t>1,39</w:t>
      </w:r>
      <w:r w:rsidR="00605FE9">
        <w:rPr>
          <w:rFonts w:ascii="Times New Roman" w:hAnsi="Times New Roman"/>
          <w:color w:val="FF0000"/>
          <w:sz w:val="28"/>
          <w:szCs w:val="28"/>
          <w:u w:val="single"/>
        </w:rPr>
        <w:t xml:space="preserve"> </w:t>
      </w:r>
      <w:r w:rsidRPr="00482589">
        <w:rPr>
          <w:rFonts w:ascii="Times New Roman" w:hAnsi="Times New Roman"/>
          <w:sz w:val="28"/>
          <w:szCs w:val="28"/>
        </w:rPr>
        <w:t xml:space="preserve"> </w:t>
      </w:r>
      <w:r w:rsidRPr="007A0427">
        <w:rPr>
          <w:rFonts w:ascii="Times New Roman" w:hAnsi="Times New Roman"/>
          <w:sz w:val="28"/>
          <w:szCs w:val="28"/>
        </w:rPr>
        <w:t>процента стоимости инициативного проекта</w:t>
      </w:r>
      <w:r w:rsidR="00EE276C">
        <w:rPr>
          <w:rFonts w:ascii="Times New Roman" w:hAnsi="Times New Roman"/>
          <w:sz w:val="28"/>
          <w:szCs w:val="28"/>
        </w:rPr>
        <w:t xml:space="preserve"> (</w:t>
      </w:r>
      <w:r w:rsidR="00605FE9">
        <w:rPr>
          <w:rFonts w:ascii="Times New Roman" w:hAnsi="Times New Roman"/>
          <w:sz w:val="28"/>
          <w:szCs w:val="28"/>
        </w:rPr>
        <w:t xml:space="preserve">от 1 </w:t>
      </w:r>
      <w:r w:rsidR="00EE276C">
        <w:rPr>
          <w:rFonts w:ascii="Times New Roman" w:hAnsi="Times New Roman"/>
          <w:sz w:val="28"/>
          <w:szCs w:val="28"/>
        </w:rPr>
        <w:t xml:space="preserve">до </w:t>
      </w:r>
      <w:r w:rsidR="00605FE9">
        <w:rPr>
          <w:rFonts w:ascii="Times New Roman" w:hAnsi="Times New Roman"/>
          <w:sz w:val="28"/>
          <w:szCs w:val="28"/>
        </w:rPr>
        <w:t>4,99</w:t>
      </w:r>
      <w:r w:rsidR="00EE276C">
        <w:rPr>
          <w:rFonts w:ascii="Times New Roman" w:hAnsi="Times New Roman"/>
          <w:sz w:val="28"/>
          <w:szCs w:val="28"/>
        </w:rPr>
        <w:t>%)</w:t>
      </w:r>
      <w:r w:rsidR="00C104D6">
        <w:rPr>
          <w:rFonts w:ascii="Times New Roman" w:hAnsi="Times New Roman"/>
          <w:b/>
          <w:sz w:val="28"/>
          <w:szCs w:val="28"/>
        </w:rPr>
        <w:t>.</w:t>
      </w:r>
    </w:p>
    <w:p w:rsidR="007B45A5" w:rsidRPr="00C2624D" w:rsidRDefault="007B45A5" w:rsidP="007B45A5">
      <w:pPr>
        <w:spacing w:after="0" w:line="240" w:lineRule="auto"/>
        <w:jc w:val="both"/>
        <w:rPr>
          <w:rFonts w:ascii="Times New Roman" w:hAnsi="Times New Roman"/>
          <w:sz w:val="28"/>
          <w:szCs w:val="28"/>
        </w:rPr>
      </w:pPr>
      <w:r w:rsidRPr="007A0427">
        <w:rPr>
          <w:rFonts w:ascii="Times New Roman" w:hAnsi="Times New Roman"/>
          <w:sz w:val="28"/>
          <w:szCs w:val="28"/>
        </w:rPr>
        <w:t>Результаты электронного голосования г</w:t>
      </w:r>
      <w:r w:rsidR="006445B5" w:rsidRPr="007A0427">
        <w:rPr>
          <w:rFonts w:ascii="Times New Roman" w:hAnsi="Times New Roman"/>
          <w:sz w:val="28"/>
          <w:szCs w:val="28"/>
        </w:rPr>
        <w:t>раждан в ИТС «</w:t>
      </w:r>
      <w:r w:rsidR="006445B5" w:rsidRPr="006911FD">
        <w:rPr>
          <w:rFonts w:ascii="Times New Roman" w:hAnsi="Times New Roman"/>
          <w:sz w:val="28"/>
          <w:szCs w:val="28"/>
        </w:rPr>
        <w:t xml:space="preserve">Интернет» - </w:t>
      </w:r>
      <w:r w:rsidR="006C5F9F">
        <w:rPr>
          <w:rFonts w:ascii="Times New Roman" w:hAnsi="Times New Roman"/>
          <w:sz w:val="28"/>
          <w:szCs w:val="28"/>
        </w:rPr>
        <w:t>477</w:t>
      </w:r>
      <w:r w:rsidR="006445B5" w:rsidRPr="00E622D8">
        <w:rPr>
          <w:rFonts w:ascii="Times New Roman" w:hAnsi="Times New Roman"/>
          <w:color w:val="FF0000"/>
          <w:sz w:val="28"/>
          <w:szCs w:val="28"/>
        </w:rPr>
        <w:t xml:space="preserve"> </w:t>
      </w:r>
      <w:r w:rsidR="006445B5" w:rsidRPr="007A0427">
        <w:rPr>
          <w:rFonts w:ascii="Times New Roman" w:hAnsi="Times New Roman"/>
          <w:sz w:val="28"/>
          <w:szCs w:val="28"/>
        </w:rPr>
        <w:t>голоса</w:t>
      </w:r>
      <w:r w:rsidRPr="007A0427">
        <w:rPr>
          <w:rFonts w:ascii="Times New Roman" w:hAnsi="Times New Roman"/>
          <w:sz w:val="28"/>
          <w:szCs w:val="28"/>
        </w:rPr>
        <w:t xml:space="preserve">, что составляет </w:t>
      </w:r>
      <w:r w:rsidR="00A80000">
        <w:rPr>
          <w:rFonts w:ascii="Times New Roman" w:hAnsi="Times New Roman"/>
          <w:sz w:val="28"/>
          <w:szCs w:val="28"/>
        </w:rPr>
        <w:t>1,39% (от 1,</w:t>
      </w:r>
      <w:r w:rsidR="006C5F9F">
        <w:rPr>
          <w:rFonts w:ascii="Times New Roman" w:hAnsi="Times New Roman"/>
          <w:sz w:val="28"/>
          <w:szCs w:val="28"/>
        </w:rPr>
        <w:t xml:space="preserve">00 </w:t>
      </w:r>
      <w:r w:rsidR="00A80000">
        <w:rPr>
          <w:rFonts w:ascii="Times New Roman" w:hAnsi="Times New Roman"/>
          <w:sz w:val="28"/>
          <w:szCs w:val="28"/>
        </w:rPr>
        <w:t xml:space="preserve">% </w:t>
      </w:r>
      <w:r w:rsidRPr="007A0427">
        <w:rPr>
          <w:rFonts w:ascii="Times New Roman" w:hAnsi="Times New Roman"/>
          <w:sz w:val="28"/>
          <w:szCs w:val="28"/>
        </w:rPr>
        <w:t xml:space="preserve">до </w:t>
      </w:r>
      <w:r w:rsidR="00A80000">
        <w:rPr>
          <w:rFonts w:ascii="Times New Roman" w:hAnsi="Times New Roman"/>
          <w:sz w:val="28"/>
          <w:szCs w:val="28"/>
        </w:rPr>
        <w:t>4</w:t>
      </w:r>
      <w:r w:rsidRPr="00482589">
        <w:rPr>
          <w:rFonts w:ascii="Times New Roman" w:hAnsi="Times New Roman"/>
          <w:sz w:val="28"/>
          <w:szCs w:val="28"/>
        </w:rPr>
        <w:t>.99</w:t>
      </w:r>
      <w:r w:rsidR="00A80000">
        <w:rPr>
          <w:rFonts w:ascii="Times New Roman" w:hAnsi="Times New Roman"/>
          <w:sz w:val="28"/>
          <w:szCs w:val="28"/>
        </w:rPr>
        <w:t xml:space="preserve">%) </w:t>
      </w:r>
      <w:r w:rsidRPr="007A0427">
        <w:rPr>
          <w:rFonts w:ascii="Times New Roman" w:hAnsi="Times New Roman"/>
          <w:sz w:val="28"/>
          <w:szCs w:val="28"/>
        </w:rPr>
        <w:t xml:space="preserve"> численности жителей</w:t>
      </w:r>
      <w:r w:rsidRPr="00C2624D">
        <w:rPr>
          <w:rFonts w:ascii="Times New Roman" w:hAnsi="Times New Roman"/>
          <w:sz w:val="28"/>
          <w:szCs w:val="28"/>
        </w:rPr>
        <w:t xml:space="preserve"> Чебаркульского </w:t>
      </w:r>
      <w:r w:rsidR="002B1289">
        <w:rPr>
          <w:rFonts w:ascii="Times New Roman" w:hAnsi="Times New Roman"/>
          <w:sz w:val="28"/>
          <w:szCs w:val="28"/>
        </w:rPr>
        <w:t>городского округа</w:t>
      </w:r>
      <w:r w:rsidR="00C2624D" w:rsidRPr="00C2624D">
        <w:rPr>
          <w:rFonts w:ascii="Times New Roman" w:hAnsi="Times New Roman"/>
          <w:sz w:val="28"/>
          <w:szCs w:val="28"/>
        </w:rPr>
        <w:t>.</w:t>
      </w:r>
    </w:p>
    <w:p w:rsidR="007B45A5" w:rsidRPr="003203DC" w:rsidRDefault="007B45A5" w:rsidP="007B45A5">
      <w:pPr>
        <w:spacing w:after="0" w:line="240" w:lineRule="auto"/>
        <w:jc w:val="both"/>
        <w:rPr>
          <w:rFonts w:ascii="Times New Roman" w:hAnsi="Times New Roman"/>
          <w:sz w:val="28"/>
          <w:szCs w:val="28"/>
        </w:rPr>
      </w:pPr>
      <w:r w:rsidRPr="003203DC">
        <w:rPr>
          <w:rFonts w:ascii="Times New Roman" w:hAnsi="Times New Roman"/>
          <w:sz w:val="28"/>
          <w:szCs w:val="28"/>
        </w:rPr>
        <w:t>Приступить к заслушиванию выступлений по инициативному проекту</w:t>
      </w:r>
      <w:r>
        <w:rPr>
          <w:rFonts w:ascii="Times New Roman" w:hAnsi="Times New Roman"/>
          <w:sz w:val="28"/>
          <w:szCs w:val="28"/>
        </w:rPr>
        <w:t>.</w:t>
      </w:r>
    </w:p>
    <w:p w:rsidR="007B45A5" w:rsidRPr="003203DC" w:rsidRDefault="007B45A5" w:rsidP="007B45A5">
      <w:pPr>
        <w:spacing w:after="0" w:line="240" w:lineRule="auto"/>
        <w:jc w:val="both"/>
        <w:rPr>
          <w:rFonts w:ascii="Times New Roman" w:hAnsi="Times New Roman"/>
          <w:sz w:val="28"/>
          <w:szCs w:val="28"/>
        </w:rPr>
      </w:pPr>
      <w:r>
        <w:rPr>
          <w:rFonts w:ascii="Times New Roman" w:hAnsi="Times New Roman"/>
          <w:sz w:val="28"/>
          <w:szCs w:val="28"/>
        </w:rPr>
        <w:t>Выступил</w:t>
      </w:r>
      <w:r w:rsidR="00963B68">
        <w:rPr>
          <w:rFonts w:ascii="Times New Roman" w:hAnsi="Times New Roman"/>
          <w:sz w:val="28"/>
          <w:szCs w:val="28"/>
        </w:rPr>
        <w:t>а</w:t>
      </w:r>
      <w:r w:rsidR="0000529F">
        <w:rPr>
          <w:rFonts w:ascii="Times New Roman" w:hAnsi="Times New Roman"/>
          <w:sz w:val="28"/>
          <w:szCs w:val="28"/>
        </w:rPr>
        <w:t xml:space="preserve"> инициатор проекта </w:t>
      </w:r>
      <w:r w:rsidR="00E622D8">
        <w:rPr>
          <w:rFonts w:ascii="Times New Roman" w:hAnsi="Times New Roman"/>
          <w:sz w:val="28"/>
          <w:szCs w:val="28"/>
        </w:rPr>
        <w:t>–</w:t>
      </w:r>
      <w:r w:rsidR="00963B68">
        <w:rPr>
          <w:rFonts w:ascii="Times New Roman" w:hAnsi="Times New Roman"/>
          <w:sz w:val="28"/>
          <w:szCs w:val="28"/>
        </w:rPr>
        <w:t xml:space="preserve"> </w:t>
      </w:r>
      <w:r w:rsidR="002413C5">
        <w:rPr>
          <w:rFonts w:ascii="Times New Roman" w:hAnsi="Times New Roman"/>
          <w:sz w:val="28"/>
          <w:szCs w:val="28"/>
        </w:rPr>
        <w:t>Павлей М</w:t>
      </w:r>
      <w:r w:rsidR="00605FE9">
        <w:rPr>
          <w:rFonts w:ascii="Times New Roman" w:hAnsi="Times New Roman"/>
          <w:sz w:val="28"/>
          <w:szCs w:val="28"/>
        </w:rPr>
        <w:t>ария Андреевна</w:t>
      </w:r>
    </w:p>
    <w:p w:rsidR="007B45A5" w:rsidRDefault="007B45A5" w:rsidP="007B45A5">
      <w:pPr>
        <w:spacing w:after="0" w:line="240" w:lineRule="auto"/>
        <w:jc w:val="both"/>
        <w:rPr>
          <w:rFonts w:ascii="Times New Roman" w:hAnsi="Times New Roman"/>
          <w:sz w:val="28"/>
          <w:szCs w:val="28"/>
        </w:rPr>
      </w:pPr>
      <w:r>
        <w:rPr>
          <w:rFonts w:ascii="Times New Roman" w:hAnsi="Times New Roman"/>
          <w:sz w:val="28"/>
          <w:szCs w:val="28"/>
        </w:rPr>
        <w:t xml:space="preserve">Слушали: </w:t>
      </w:r>
      <w:r w:rsidR="00963B68">
        <w:rPr>
          <w:rFonts w:ascii="Times New Roman" w:hAnsi="Times New Roman"/>
          <w:sz w:val="28"/>
          <w:szCs w:val="28"/>
        </w:rPr>
        <w:t>члены комиссии и представители инициативных групп.</w:t>
      </w:r>
    </w:p>
    <w:p w:rsidR="003E4A4F" w:rsidRDefault="007B45A5" w:rsidP="007B45A5">
      <w:pPr>
        <w:spacing w:after="0" w:line="240" w:lineRule="auto"/>
        <w:jc w:val="both"/>
        <w:rPr>
          <w:rFonts w:ascii="Times New Roman" w:hAnsi="Times New Roman"/>
          <w:sz w:val="28"/>
          <w:szCs w:val="28"/>
        </w:rPr>
      </w:pPr>
      <w:r w:rsidRPr="002B1D70">
        <w:rPr>
          <w:rFonts w:ascii="Times New Roman" w:hAnsi="Times New Roman"/>
          <w:sz w:val="28"/>
          <w:szCs w:val="28"/>
        </w:rPr>
        <w:t xml:space="preserve">Члены комиссии согласны с выбранным направлением реализации </w:t>
      </w:r>
      <w:r w:rsidRPr="007A0427">
        <w:rPr>
          <w:rFonts w:ascii="Times New Roman" w:hAnsi="Times New Roman"/>
          <w:sz w:val="28"/>
          <w:szCs w:val="28"/>
        </w:rPr>
        <w:t>инициативного проекта.</w:t>
      </w:r>
      <w:r w:rsidR="00C2624D" w:rsidRPr="007A0427">
        <w:rPr>
          <w:rFonts w:ascii="Times New Roman" w:hAnsi="Times New Roman"/>
          <w:sz w:val="28"/>
          <w:szCs w:val="28"/>
        </w:rPr>
        <w:t xml:space="preserve"> Согласно </w:t>
      </w:r>
      <w:r w:rsidR="00605FE9">
        <w:rPr>
          <w:rFonts w:ascii="Times New Roman" w:hAnsi="Times New Roman"/>
          <w:sz w:val="28"/>
          <w:szCs w:val="28"/>
        </w:rPr>
        <w:t>п.п1 п.1</w:t>
      </w:r>
      <w:r w:rsidR="00C2624D" w:rsidRPr="007A0427">
        <w:rPr>
          <w:rFonts w:ascii="Times New Roman" w:hAnsi="Times New Roman"/>
          <w:sz w:val="28"/>
          <w:szCs w:val="28"/>
        </w:rPr>
        <w:t xml:space="preserve"> ст.5 ЗО- 288 направление реа</w:t>
      </w:r>
      <w:r w:rsidR="00C104D6">
        <w:rPr>
          <w:rFonts w:ascii="Times New Roman" w:hAnsi="Times New Roman"/>
          <w:sz w:val="28"/>
          <w:szCs w:val="28"/>
        </w:rPr>
        <w:t xml:space="preserve">лизации  инициативного проекта </w:t>
      </w:r>
      <w:r w:rsidR="00C2624D" w:rsidRPr="007A0427">
        <w:rPr>
          <w:rFonts w:ascii="Times New Roman" w:hAnsi="Times New Roman"/>
          <w:sz w:val="28"/>
          <w:szCs w:val="28"/>
        </w:rPr>
        <w:t xml:space="preserve">– </w:t>
      </w:r>
      <w:r w:rsidR="003E4A4F" w:rsidRPr="002B1D70">
        <w:rPr>
          <w:rFonts w:ascii="Times New Roman" w:hAnsi="Times New Roman"/>
          <w:sz w:val="28"/>
          <w:szCs w:val="28"/>
        </w:rPr>
        <w:t xml:space="preserve">обеспечение условий для </w:t>
      </w:r>
      <w:r w:rsidR="003E4A4F">
        <w:rPr>
          <w:rFonts w:ascii="Times New Roman" w:hAnsi="Times New Roman"/>
          <w:sz w:val="28"/>
          <w:szCs w:val="28"/>
        </w:rPr>
        <w:t>развития физической культуры, школьного спорта и массового спорта.</w:t>
      </w:r>
    </w:p>
    <w:p w:rsidR="007B45A5" w:rsidRPr="002B1D70" w:rsidRDefault="007B45A5" w:rsidP="007B45A5">
      <w:pPr>
        <w:spacing w:after="0" w:line="240" w:lineRule="auto"/>
        <w:jc w:val="both"/>
        <w:rPr>
          <w:rFonts w:ascii="Times New Roman" w:hAnsi="Times New Roman"/>
          <w:sz w:val="28"/>
          <w:szCs w:val="28"/>
        </w:rPr>
      </w:pPr>
      <w:r w:rsidRPr="007A0427">
        <w:rPr>
          <w:rFonts w:ascii="Times New Roman" w:hAnsi="Times New Roman"/>
          <w:sz w:val="28"/>
          <w:szCs w:val="28"/>
        </w:rPr>
        <w:t>Гарантийное письмо от инициаторов проекта, содержащ</w:t>
      </w:r>
      <w:r w:rsidR="003F47A4">
        <w:rPr>
          <w:rFonts w:ascii="Times New Roman" w:hAnsi="Times New Roman"/>
          <w:sz w:val="28"/>
          <w:szCs w:val="28"/>
        </w:rPr>
        <w:t>ее обязательства по обеспечению</w:t>
      </w:r>
      <w:r w:rsidRPr="007A0427">
        <w:rPr>
          <w:rFonts w:ascii="Times New Roman" w:hAnsi="Times New Roman"/>
          <w:sz w:val="28"/>
          <w:szCs w:val="28"/>
        </w:rPr>
        <w:t xml:space="preserve"> планируемого </w:t>
      </w:r>
      <w:r>
        <w:rPr>
          <w:rFonts w:ascii="Times New Roman" w:hAnsi="Times New Roman"/>
          <w:sz w:val="28"/>
          <w:szCs w:val="28"/>
        </w:rPr>
        <w:t>трудового</w:t>
      </w:r>
      <w:r w:rsidRPr="002B1D70">
        <w:rPr>
          <w:rFonts w:ascii="Times New Roman" w:hAnsi="Times New Roman"/>
          <w:sz w:val="28"/>
          <w:szCs w:val="28"/>
        </w:rPr>
        <w:t xml:space="preserve"> участи</w:t>
      </w:r>
      <w:r>
        <w:rPr>
          <w:rFonts w:ascii="Times New Roman" w:hAnsi="Times New Roman"/>
          <w:sz w:val="28"/>
          <w:szCs w:val="28"/>
        </w:rPr>
        <w:t>я</w:t>
      </w:r>
      <w:r w:rsidR="002A3169">
        <w:rPr>
          <w:rFonts w:ascii="Times New Roman" w:hAnsi="Times New Roman"/>
          <w:sz w:val="28"/>
          <w:szCs w:val="28"/>
        </w:rPr>
        <w:t xml:space="preserve"> и по перечислению инициативных платежей</w:t>
      </w:r>
      <w:r w:rsidR="006C5F9F">
        <w:rPr>
          <w:rFonts w:ascii="Times New Roman" w:hAnsi="Times New Roman"/>
          <w:sz w:val="28"/>
          <w:szCs w:val="28"/>
        </w:rPr>
        <w:t>,</w:t>
      </w:r>
      <w:r w:rsidRPr="002B1D70">
        <w:rPr>
          <w:rFonts w:ascii="Times New Roman" w:hAnsi="Times New Roman"/>
          <w:sz w:val="28"/>
          <w:szCs w:val="28"/>
        </w:rPr>
        <w:t xml:space="preserve"> имеется</w:t>
      </w:r>
      <w:r>
        <w:rPr>
          <w:rFonts w:ascii="Times New Roman" w:hAnsi="Times New Roman"/>
          <w:sz w:val="28"/>
          <w:szCs w:val="28"/>
        </w:rPr>
        <w:t>.</w:t>
      </w:r>
    </w:p>
    <w:p w:rsidR="00D15FE0" w:rsidRPr="00E622D8" w:rsidRDefault="007B45A5" w:rsidP="00D15FE0">
      <w:pPr>
        <w:spacing w:after="0" w:line="240" w:lineRule="auto"/>
        <w:jc w:val="both"/>
        <w:rPr>
          <w:rFonts w:ascii="Times New Roman" w:hAnsi="Times New Roman"/>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w:t>
      </w:r>
      <w:r w:rsidRPr="008C7DC7">
        <w:rPr>
          <w:rFonts w:ascii="Times New Roman" w:hAnsi="Times New Roman"/>
          <w:sz w:val="28"/>
          <w:szCs w:val="28"/>
        </w:rPr>
        <w:t xml:space="preserve">проекту </w:t>
      </w:r>
      <w:r w:rsidR="00E622D8" w:rsidRPr="00E622D8">
        <w:rPr>
          <w:rFonts w:ascii="Times New Roman" w:hAnsi="Times New Roman"/>
          <w:sz w:val="28"/>
          <w:szCs w:val="28"/>
        </w:rPr>
        <w:t>«</w:t>
      </w:r>
      <w:r w:rsidR="002413C5" w:rsidRPr="00285511">
        <w:rPr>
          <w:rFonts w:ascii="Times New Roman" w:eastAsia="Times New Roman" w:hAnsi="Times New Roman"/>
          <w:sz w:val="28"/>
          <w:szCs w:val="28"/>
          <w:lang w:eastAsia="ru-RU"/>
        </w:rPr>
        <w:t>Капитальный ремонт большой ванны плавательного бассейна</w:t>
      </w:r>
      <w:r w:rsidR="002413C5">
        <w:rPr>
          <w:rFonts w:ascii="Times New Roman" w:eastAsia="Times New Roman" w:hAnsi="Times New Roman"/>
          <w:sz w:val="28"/>
          <w:szCs w:val="28"/>
          <w:lang w:eastAsia="ru-RU"/>
        </w:rPr>
        <w:t xml:space="preserve"> по адресу: г.Чебаркуль, ул.Ленина, 5А</w:t>
      </w:r>
      <w:r w:rsidR="00E622D8" w:rsidRPr="00E622D8">
        <w:rPr>
          <w:rFonts w:ascii="Times New Roman" w:hAnsi="Times New Roman"/>
          <w:color w:val="000000"/>
          <w:sz w:val="28"/>
          <w:szCs w:val="28"/>
        </w:rPr>
        <w:t>»</w:t>
      </w:r>
      <w:r w:rsidR="00C104D6" w:rsidRPr="00E622D8">
        <w:rPr>
          <w:rFonts w:ascii="Times New Roman" w:hAnsi="Times New Roman"/>
          <w:sz w:val="28"/>
          <w:szCs w:val="28"/>
        </w:rPr>
        <w:t>.</w:t>
      </w:r>
    </w:p>
    <w:p w:rsidR="002B1289" w:rsidRDefault="002B1289" w:rsidP="007B45A5">
      <w:pPr>
        <w:spacing w:after="0" w:line="240" w:lineRule="auto"/>
        <w:jc w:val="both"/>
        <w:rPr>
          <w:rFonts w:ascii="Times New Roman" w:hAnsi="Times New Roman"/>
          <w:color w:val="000000"/>
          <w:sz w:val="28"/>
          <w:szCs w:val="28"/>
        </w:rPr>
      </w:pPr>
    </w:p>
    <w:p w:rsidR="007B45A5" w:rsidRPr="002B1D70" w:rsidRDefault="007B45A5" w:rsidP="007B45A5">
      <w:pPr>
        <w:spacing w:after="0" w:line="240" w:lineRule="auto"/>
        <w:jc w:val="both"/>
        <w:rPr>
          <w:rFonts w:ascii="Times New Roman" w:hAnsi="Times New Roman"/>
          <w:sz w:val="28"/>
          <w:szCs w:val="28"/>
        </w:rPr>
      </w:pPr>
      <w:r w:rsidRPr="008C7DC7">
        <w:rPr>
          <w:rFonts w:ascii="Times New Roman" w:hAnsi="Times New Roman"/>
          <w:sz w:val="28"/>
          <w:szCs w:val="28"/>
        </w:rPr>
        <w:lastRenderedPageBreak/>
        <w:t>Г</w:t>
      </w:r>
      <w:r w:rsidRPr="002B1D70">
        <w:rPr>
          <w:rFonts w:ascii="Times New Roman" w:hAnsi="Times New Roman"/>
          <w:sz w:val="28"/>
          <w:szCs w:val="28"/>
        </w:rPr>
        <w:t>олосовали:</w:t>
      </w:r>
    </w:p>
    <w:p w:rsidR="007B45A5" w:rsidRPr="00605FE9" w:rsidRDefault="007B45A5" w:rsidP="007B45A5">
      <w:pPr>
        <w:spacing w:after="0" w:line="240" w:lineRule="auto"/>
        <w:jc w:val="both"/>
        <w:rPr>
          <w:rFonts w:ascii="Times New Roman" w:hAnsi="Times New Roman"/>
          <w:sz w:val="28"/>
          <w:szCs w:val="28"/>
        </w:rPr>
      </w:pPr>
      <w:r w:rsidRPr="00605FE9">
        <w:rPr>
          <w:rFonts w:ascii="Times New Roman" w:hAnsi="Times New Roman"/>
          <w:sz w:val="28"/>
          <w:szCs w:val="28"/>
        </w:rPr>
        <w:t>«за» -</w:t>
      </w:r>
      <w:r w:rsidR="00605FE9">
        <w:rPr>
          <w:rFonts w:ascii="Times New Roman" w:hAnsi="Times New Roman"/>
          <w:sz w:val="28"/>
          <w:szCs w:val="28"/>
        </w:rPr>
        <w:t xml:space="preserve">10 </w:t>
      </w:r>
      <w:r w:rsidRPr="00605FE9">
        <w:rPr>
          <w:rFonts w:ascii="Times New Roman" w:hAnsi="Times New Roman"/>
          <w:sz w:val="28"/>
          <w:szCs w:val="28"/>
        </w:rPr>
        <w:t xml:space="preserve"> чел, «против» - 0 чел, «воздержались» - 0 чел.</w:t>
      </w:r>
    </w:p>
    <w:p w:rsidR="007B45A5" w:rsidRPr="003203DC" w:rsidRDefault="007B45A5" w:rsidP="007B45A5">
      <w:pPr>
        <w:spacing w:after="0" w:line="240" w:lineRule="auto"/>
        <w:jc w:val="both"/>
        <w:rPr>
          <w:rFonts w:ascii="Times New Roman" w:hAnsi="Times New Roman"/>
          <w:sz w:val="28"/>
          <w:szCs w:val="28"/>
        </w:rPr>
      </w:pPr>
      <w:r>
        <w:rPr>
          <w:rFonts w:ascii="Times New Roman" w:hAnsi="Times New Roman"/>
          <w:sz w:val="28"/>
          <w:szCs w:val="28"/>
        </w:rPr>
        <w:t>Решение</w:t>
      </w:r>
      <w:r w:rsidRPr="003203DC">
        <w:rPr>
          <w:rFonts w:ascii="Times New Roman" w:hAnsi="Times New Roman"/>
          <w:sz w:val="28"/>
          <w:szCs w:val="28"/>
        </w:rPr>
        <w:t>:</w:t>
      </w:r>
    </w:p>
    <w:p w:rsidR="007B45A5" w:rsidRDefault="007B45A5" w:rsidP="007B45A5">
      <w:pPr>
        <w:spacing w:after="0" w:line="240" w:lineRule="auto"/>
        <w:jc w:val="both"/>
        <w:rPr>
          <w:rFonts w:ascii="Times New Roman" w:hAnsi="Times New Roman"/>
          <w:sz w:val="28"/>
          <w:szCs w:val="28"/>
        </w:rPr>
      </w:pPr>
      <w:r>
        <w:rPr>
          <w:rFonts w:ascii="Times New Roman" w:hAnsi="Times New Roman"/>
          <w:sz w:val="28"/>
          <w:szCs w:val="28"/>
        </w:rPr>
        <w:t xml:space="preserve">Сведения, представленные в инициативном проекте </w:t>
      </w:r>
      <w:r w:rsidR="00E622D8" w:rsidRPr="00E622D8">
        <w:rPr>
          <w:rFonts w:ascii="Times New Roman" w:hAnsi="Times New Roman"/>
          <w:sz w:val="28"/>
          <w:szCs w:val="28"/>
        </w:rPr>
        <w:t>«</w:t>
      </w:r>
      <w:r w:rsidR="002413C5" w:rsidRPr="00285511">
        <w:rPr>
          <w:rFonts w:ascii="Times New Roman" w:eastAsia="Times New Roman" w:hAnsi="Times New Roman"/>
          <w:sz w:val="28"/>
          <w:szCs w:val="28"/>
          <w:lang w:eastAsia="ru-RU"/>
        </w:rPr>
        <w:t>Капитальный ремонт большой ванны плавательного бассейна</w:t>
      </w:r>
      <w:r w:rsidR="002413C5">
        <w:rPr>
          <w:rFonts w:ascii="Times New Roman" w:eastAsia="Times New Roman" w:hAnsi="Times New Roman"/>
          <w:sz w:val="28"/>
          <w:szCs w:val="28"/>
          <w:lang w:eastAsia="ru-RU"/>
        </w:rPr>
        <w:t xml:space="preserve"> по адресу: г.Чебаркуль, ул.Ленина, 5А</w:t>
      </w:r>
      <w:r w:rsidR="00E622D8" w:rsidRPr="00E622D8">
        <w:rPr>
          <w:rFonts w:ascii="Times New Roman" w:hAnsi="Times New Roman"/>
          <w:color w:val="000000"/>
          <w:sz w:val="28"/>
          <w:szCs w:val="28"/>
        </w:rPr>
        <w:t>»</w:t>
      </w:r>
      <w:r w:rsidR="00C104D6">
        <w:rPr>
          <w:rFonts w:ascii="Times New Roman" w:hAnsi="Times New Roman"/>
          <w:sz w:val="28"/>
          <w:szCs w:val="28"/>
        </w:rPr>
        <w:t>,</w:t>
      </w:r>
      <w:r w:rsidR="00D15FE0">
        <w:rPr>
          <w:rFonts w:ascii="Times New Roman" w:hAnsi="Times New Roman"/>
          <w:sz w:val="28"/>
          <w:szCs w:val="28"/>
        </w:rPr>
        <w:t xml:space="preserve"> </w:t>
      </w:r>
      <w:r w:rsidRPr="00C2624D">
        <w:rPr>
          <w:rFonts w:ascii="Times New Roman" w:hAnsi="Times New Roman"/>
          <w:sz w:val="28"/>
          <w:szCs w:val="28"/>
        </w:rPr>
        <w:t>имеют объективный характер</w:t>
      </w:r>
      <w:r w:rsidR="00EC3644" w:rsidRPr="00C2624D">
        <w:rPr>
          <w:rFonts w:ascii="Times New Roman" w:hAnsi="Times New Roman"/>
          <w:sz w:val="28"/>
          <w:szCs w:val="28"/>
        </w:rPr>
        <w:t>.</w:t>
      </w:r>
    </w:p>
    <w:p w:rsidR="00710F5A" w:rsidRDefault="00710F5A" w:rsidP="007B45A5">
      <w:pPr>
        <w:spacing w:after="0" w:line="240" w:lineRule="auto"/>
        <w:jc w:val="both"/>
        <w:rPr>
          <w:rFonts w:ascii="Times New Roman" w:hAnsi="Times New Roman"/>
          <w:sz w:val="28"/>
          <w:szCs w:val="28"/>
        </w:rPr>
      </w:pPr>
    </w:p>
    <w:p w:rsidR="008C7DC7" w:rsidRDefault="008C7DC7" w:rsidP="009103A2">
      <w:pPr>
        <w:spacing w:after="0" w:line="240" w:lineRule="auto"/>
        <w:jc w:val="both"/>
        <w:rPr>
          <w:rFonts w:ascii="Times New Roman" w:hAnsi="Times New Roman"/>
          <w:b/>
          <w:color w:val="000000"/>
          <w:sz w:val="28"/>
          <w:szCs w:val="28"/>
        </w:rPr>
      </w:pPr>
    </w:p>
    <w:p w:rsidR="00074086" w:rsidRPr="00710F60" w:rsidRDefault="00D06DE4" w:rsidP="00710F60">
      <w:pPr>
        <w:spacing w:after="0" w:line="240" w:lineRule="auto"/>
        <w:jc w:val="center"/>
        <w:rPr>
          <w:rFonts w:ascii="Times New Roman" w:eastAsia="Times New Roman" w:hAnsi="Times New Roman"/>
          <w:sz w:val="28"/>
          <w:szCs w:val="28"/>
          <w:lang w:eastAsia="ru-RU"/>
        </w:rPr>
      </w:pPr>
      <w:r>
        <w:rPr>
          <w:rFonts w:ascii="Times New Roman" w:hAnsi="Times New Roman"/>
          <w:b/>
          <w:color w:val="000000"/>
          <w:sz w:val="28"/>
          <w:szCs w:val="28"/>
        </w:rPr>
        <w:t>6</w:t>
      </w:r>
      <w:r w:rsidR="00A350CD" w:rsidRPr="0000493F">
        <w:rPr>
          <w:rFonts w:ascii="Times New Roman" w:hAnsi="Times New Roman"/>
          <w:b/>
          <w:sz w:val="28"/>
          <w:szCs w:val="28"/>
        </w:rPr>
        <w:t>.</w:t>
      </w:r>
      <w:r w:rsidR="00B62607" w:rsidRPr="0000493F">
        <w:rPr>
          <w:rFonts w:ascii="Times New Roman" w:hAnsi="Times New Roman"/>
          <w:b/>
          <w:sz w:val="28"/>
          <w:szCs w:val="28"/>
        </w:rPr>
        <w:t xml:space="preserve"> </w:t>
      </w:r>
      <w:r w:rsidR="00376F19" w:rsidRPr="00A350CD">
        <w:rPr>
          <w:rFonts w:ascii="Times New Roman" w:hAnsi="Times New Roman"/>
          <w:b/>
          <w:sz w:val="28"/>
          <w:szCs w:val="28"/>
        </w:rPr>
        <w:t xml:space="preserve">Проект </w:t>
      </w:r>
      <w:r w:rsidR="00376F19" w:rsidRPr="000922FC">
        <w:rPr>
          <w:rFonts w:ascii="Times New Roman" w:hAnsi="Times New Roman"/>
          <w:b/>
          <w:sz w:val="28"/>
          <w:szCs w:val="28"/>
        </w:rPr>
        <w:t>«</w:t>
      </w:r>
      <w:r w:rsidR="00710F60" w:rsidRPr="00710F60">
        <w:rPr>
          <w:rFonts w:ascii="Times New Roman" w:eastAsia="Times New Roman" w:hAnsi="Times New Roman"/>
          <w:sz w:val="28"/>
          <w:szCs w:val="28"/>
          <w:lang w:eastAsia="ru-RU"/>
        </w:rPr>
        <w:t>Приобретение погрузчика фронтального в комплекте с навесным оборудованием  для МКУ "Благоустройство"</w:t>
      </w:r>
      <w:r w:rsidR="00935E6A" w:rsidRPr="000922FC">
        <w:rPr>
          <w:rFonts w:ascii="Times New Roman" w:hAnsi="Times New Roman"/>
          <w:b/>
          <w:sz w:val="28"/>
          <w:szCs w:val="28"/>
        </w:rPr>
        <w:t>»</w:t>
      </w:r>
    </w:p>
    <w:p w:rsidR="00855CF6" w:rsidRPr="002B1D70" w:rsidRDefault="00855CF6" w:rsidP="00855CF6">
      <w:pPr>
        <w:spacing w:after="0" w:line="240" w:lineRule="auto"/>
        <w:jc w:val="both"/>
        <w:rPr>
          <w:rFonts w:ascii="Times New Roman" w:hAnsi="Times New Roman"/>
          <w:sz w:val="28"/>
          <w:szCs w:val="28"/>
        </w:rPr>
      </w:pPr>
      <w:r w:rsidRPr="002B1D70">
        <w:rPr>
          <w:rFonts w:ascii="Times New Roman" w:hAnsi="Times New Roman"/>
          <w:sz w:val="28"/>
          <w:szCs w:val="28"/>
        </w:rPr>
        <w:t>Заявка подана иници</w:t>
      </w:r>
      <w:r w:rsidR="001152B4">
        <w:rPr>
          <w:rFonts w:ascii="Times New Roman" w:hAnsi="Times New Roman"/>
          <w:sz w:val="28"/>
          <w:szCs w:val="28"/>
        </w:rPr>
        <w:t xml:space="preserve">ативной группой </w:t>
      </w:r>
      <w:r w:rsidR="00710F60">
        <w:rPr>
          <w:rFonts w:ascii="Times New Roman" w:hAnsi="Times New Roman"/>
          <w:sz w:val="28"/>
          <w:szCs w:val="28"/>
        </w:rPr>
        <w:t>17.10.2022</w:t>
      </w:r>
      <w:r w:rsidR="006F30C5">
        <w:rPr>
          <w:rFonts w:ascii="Times New Roman" w:hAnsi="Times New Roman"/>
          <w:sz w:val="28"/>
          <w:szCs w:val="28"/>
        </w:rPr>
        <w:t xml:space="preserve"> г.</w:t>
      </w:r>
      <w:r w:rsidR="001152B4">
        <w:rPr>
          <w:rFonts w:ascii="Times New Roman" w:hAnsi="Times New Roman"/>
          <w:sz w:val="28"/>
          <w:szCs w:val="28"/>
        </w:rPr>
        <w:t xml:space="preserve"> № </w:t>
      </w:r>
      <w:r w:rsidR="00710F60">
        <w:rPr>
          <w:rFonts w:ascii="Times New Roman" w:hAnsi="Times New Roman"/>
          <w:sz w:val="28"/>
          <w:szCs w:val="28"/>
        </w:rPr>
        <w:t>6528</w:t>
      </w:r>
      <w:r w:rsidR="001152B4">
        <w:rPr>
          <w:rFonts w:ascii="Times New Roman" w:hAnsi="Times New Roman"/>
          <w:sz w:val="28"/>
          <w:szCs w:val="28"/>
        </w:rPr>
        <w:t>.</w:t>
      </w:r>
      <w:r w:rsidRPr="002B1D70">
        <w:rPr>
          <w:rFonts w:ascii="Times New Roman" w:hAnsi="Times New Roman"/>
          <w:sz w:val="28"/>
          <w:szCs w:val="28"/>
        </w:rPr>
        <w:t xml:space="preserve"> Проект оформлен без нарушений требований, установленных Порядком. Стоимость проекта составляет </w:t>
      </w:r>
      <w:r>
        <w:rPr>
          <w:rFonts w:ascii="Times New Roman" w:hAnsi="Times New Roman"/>
          <w:sz w:val="28"/>
          <w:szCs w:val="28"/>
        </w:rPr>
        <w:t xml:space="preserve"> </w:t>
      </w:r>
      <w:r w:rsidR="00710F60">
        <w:rPr>
          <w:rFonts w:ascii="Times New Roman" w:hAnsi="Times New Roman"/>
          <w:sz w:val="28"/>
          <w:szCs w:val="28"/>
        </w:rPr>
        <w:t>4 340 000,00</w:t>
      </w:r>
      <w:r w:rsidR="00AD662A">
        <w:rPr>
          <w:rFonts w:ascii="Times New Roman" w:hAnsi="Times New Roman"/>
          <w:sz w:val="28"/>
          <w:szCs w:val="28"/>
        </w:rPr>
        <w:t xml:space="preserve"> рублей.</w:t>
      </w:r>
    </w:p>
    <w:p w:rsidR="00855CF6" w:rsidRDefault="00855CF6" w:rsidP="00DD3205">
      <w:pPr>
        <w:pStyle w:val="Default"/>
        <w:jc w:val="both"/>
        <w:rPr>
          <w:sz w:val="28"/>
          <w:szCs w:val="28"/>
        </w:rPr>
      </w:pPr>
      <w:r w:rsidRPr="002B1D70">
        <w:rPr>
          <w:sz w:val="28"/>
          <w:szCs w:val="28"/>
        </w:rPr>
        <w:t xml:space="preserve">Направление реализации – </w:t>
      </w:r>
      <w:r w:rsidR="00605FE9">
        <w:rPr>
          <w:sz w:val="28"/>
          <w:szCs w:val="28"/>
        </w:rPr>
        <w:t xml:space="preserve">для </w:t>
      </w:r>
      <w:r w:rsidR="006F30C5">
        <w:rPr>
          <w:sz w:val="28"/>
          <w:szCs w:val="28"/>
        </w:rPr>
        <w:t>организаци</w:t>
      </w:r>
      <w:r w:rsidR="00605FE9">
        <w:rPr>
          <w:sz w:val="28"/>
          <w:szCs w:val="28"/>
        </w:rPr>
        <w:t>и</w:t>
      </w:r>
      <w:r w:rsidR="006F30C5">
        <w:rPr>
          <w:sz w:val="28"/>
          <w:szCs w:val="28"/>
        </w:rPr>
        <w:t xml:space="preserve"> благоустройства территории городского округа</w:t>
      </w:r>
      <w:r>
        <w:rPr>
          <w:sz w:val="28"/>
          <w:szCs w:val="28"/>
        </w:rPr>
        <w:t xml:space="preserve">. </w:t>
      </w:r>
    </w:p>
    <w:p w:rsidR="00855CF6" w:rsidRPr="00605FE9" w:rsidRDefault="00AF2AB9" w:rsidP="00855CF6">
      <w:pPr>
        <w:spacing w:after="0" w:line="240" w:lineRule="auto"/>
        <w:jc w:val="both"/>
        <w:rPr>
          <w:rFonts w:ascii="Times New Roman" w:hAnsi="Times New Roman"/>
          <w:b/>
          <w:sz w:val="28"/>
          <w:szCs w:val="28"/>
        </w:rPr>
      </w:pPr>
      <w:r>
        <w:rPr>
          <w:rFonts w:ascii="Times New Roman" w:hAnsi="Times New Roman"/>
          <w:sz w:val="28"/>
          <w:szCs w:val="28"/>
        </w:rPr>
        <w:t>Задач</w:t>
      </w:r>
      <w:r w:rsidR="006F30C5">
        <w:rPr>
          <w:rFonts w:ascii="Times New Roman" w:hAnsi="Times New Roman"/>
          <w:sz w:val="28"/>
          <w:szCs w:val="28"/>
        </w:rPr>
        <w:t>а</w:t>
      </w:r>
      <w:r>
        <w:rPr>
          <w:rFonts w:ascii="Times New Roman" w:hAnsi="Times New Roman"/>
          <w:sz w:val="28"/>
          <w:szCs w:val="28"/>
        </w:rPr>
        <w:t xml:space="preserve">:  </w:t>
      </w:r>
      <w:r w:rsidR="00710F60" w:rsidRPr="00605FE9">
        <w:rPr>
          <w:rFonts w:ascii="Times New Roman" w:hAnsi="Times New Roman"/>
          <w:sz w:val="28"/>
          <w:szCs w:val="28"/>
        </w:rPr>
        <w:t>созд</w:t>
      </w:r>
      <w:r w:rsidR="00A80000">
        <w:rPr>
          <w:rFonts w:ascii="Times New Roman" w:hAnsi="Times New Roman"/>
          <w:sz w:val="28"/>
          <w:szCs w:val="28"/>
        </w:rPr>
        <w:t>ание максимально благоприятных, к</w:t>
      </w:r>
      <w:r w:rsidR="00710F60" w:rsidRPr="00605FE9">
        <w:rPr>
          <w:rFonts w:ascii="Times New Roman" w:hAnsi="Times New Roman"/>
          <w:sz w:val="28"/>
          <w:szCs w:val="28"/>
        </w:rPr>
        <w:t xml:space="preserve">омфортных и безопасных условий для </w:t>
      </w:r>
      <w:r w:rsidR="00A80000">
        <w:rPr>
          <w:rFonts w:ascii="Times New Roman" w:hAnsi="Times New Roman"/>
          <w:sz w:val="28"/>
          <w:szCs w:val="28"/>
        </w:rPr>
        <w:t xml:space="preserve">массового отдыха жителей. </w:t>
      </w:r>
    </w:p>
    <w:p w:rsidR="001E7104" w:rsidRDefault="00855CF6" w:rsidP="00855CF6">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sidR="00E61C17">
        <w:rPr>
          <w:rFonts w:ascii="Times New Roman" w:hAnsi="Times New Roman"/>
          <w:sz w:val="28"/>
          <w:szCs w:val="28"/>
        </w:rPr>
        <w:t xml:space="preserve">ации инициативного проекта </w:t>
      </w:r>
      <w:r w:rsidR="000922FC">
        <w:rPr>
          <w:rFonts w:ascii="Times New Roman" w:hAnsi="Times New Roman"/>
          <w:sz w:val="28"/>
          <w:szCs w:val="28"/>
        </w:rPr>
        <w:t>–</w:t>
      </w:r>
      <w:r w:rsidR="00E61C17">
        <w:rPr>
          <w:rFonts w:ascii="Times New Roman" w:hAnsi="Times New Roman"/>
          <w:sz w:val="28"/>
          <w:szCs w:val="28"/>
        </w:rPr>
        <w:t xml:space="preserve"> </w:t>
      </w:r>
      <w:r w:rsidR="006C5F9F">
        <w:rPr>
          <w:rFonts w:ascii="Times New Roman" w:hAnsi="Times New Roman"/>
          <w:sz w:val="28"/>
          <w:szCs w:val="28"/>
        </w:rPr>
        <w:t>144</w:t>
      </w:r>
      <w:r w:rsidR="00A51DE1">
        <w:rPr>
          <w:rFonts w:ascii="Times New Roman" w:hAnsi="Times New Roman"/>
          <w:sz w:val="28"/>
          <w:szCs w:val="28"/>
        </w:rPr>
        <w:t xml:space="preserve"> </w:t>
      </w:r>
      <w:r w:rsidRPr="002B1D70">
        <w:rPr>
          <w:rFonts w:ascii="Times New Roman" w:hAnsi="Times New Roman"/>
          <w:sz w:val="28"/>
          <w:szCs w:val="28"/>
        </w:rPr>
        <w:t>человек</w:t>
      </w:r>
      <w:r w:rsidR="00E61C17">
        <w:rPr>
          <w:rFonts w:ascii="Times New Roman" w:hAnsi="Times New Roman"/>
          <w:sz w:val="28"/>
          <w:szCs w:val="28"/>
        </w:rPr>
        <w:t>а</w:t>
      </w:r>
      <w:r w:rsidRPr="002B1D70">
        <w:rPr>
          <w:rFonts w:ascii="Times New Roman" w:hAnsi="Times New Roman"/>
          <w:sz w:val="28"/>
          <w:szCs w:val="28"/>
        </w:rPr>
        <w:t>;</w:t>
      </w:r>
    </w:p>
    <w:p w:rsidR="00A80000" w:rsidRPr="00A80000" w:rsidRDefault="00A80000" w:rsidP="00855CF6">
      <w:pPr>
        <w:spacing w:after="0" w:line="240" w:lineRule="auto"/>
        <w:jc w:val="both"/>
        <w:rPr>
          <w:rFonts w:ascii="Times New Roman" w:hAnsi="Times New Roman"/>
          <w:color w:val="FF0000"/>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1 000,00 руб.</w:t>
      </w:r>
      <w:r w:rsidRPr="007A0427">
        <w:rPr>
          <w:rFonts w:ascii="Times New Roman" w:hAnsi="Times New Roman"/>
          <w:sz w:val="28"/>
          <w:szCs w:val="28"/>
        </w:rPr>
        <w:t xml:space="preserve">, что </w:t>
      </w:r>
      <w:r w:rsidRPr="009706D8">
        <w:rPr>
          <w:rFonts w:ascii="Times New Roman" w:hAnsi="Times New Roman"/>
          <w:sz w:val="28"/>
          <w:szCs w:val="28"/>
        </w:rPr>
        <w:t xml:space="preserve">составляет </w:t>
      </w:r>
      <w:r w:rsidRPr="009706D8">
        <w:rPr>
          <w:rFonts w:ascii="Times New Roman" w:hAnsi="Times New Roman"/>
          <w:sz w:val="28"/>
          <w:szCs w:val="28"/>
          <w:u w:val="single"/>
        </w:rPr>
        <w:t xml:space="preserve"> 0,</w:t>
      </w:r>
      <w:r>
        <w:rPr>
          <w:rFonts w:ascii="Times New Roman" w:hAnsi="Times New Roman"/>
          <w:sz w:val="28"/>
          <w:szCs w:val="28"/>
          <w:u w:val="single"/>
        </w:rPr>
        <w:t xml:space="preserve">02 </w:t>
      </w:r>
      <w:r w:rsidRPr="009706D8">
        <w:rPr>
          <w:rFonts w:ascii="Times New Roman" w:hAnsi="Times New Roman"/>
          <w:sz w:val="28"/>
          <w:szCs w:val="28"/>
        </w:rPr>
        <w:t xml:space="preserve"> процента стоимости инициативного проекта (до 1,99%)</w:t>
      </w:r>
      <w:r w:rsidRPr="009706D8">
        <w:rPr>
          <w:rFonts w:ascii="Times New Roman" w:hAnsi="Times New Roman"/>
          <w:b/>
          <w:sz w:val="28"/>
          <w:szCs w:val="28"/>
        </w:rPr>
        <w:t>.</w:t>
      </w:r>
    </w:p>
    <w:p w:rsidR="00855CF6" w:rsidRPr="007A0427" w:rsidRDefault="00855CF6" w:rsidP="00855CF6">
      <w:pPr>
        <w:spacing w:after="0" w:line="240" w:lineRule="auto"/>
        <w:jc w:val="both"/>
        <w:rPr>
          <w:rFonts w:ascii="Times New Roman" w:hAnsi="Times New Roman"/>
          <w:sz w:val="28"/>
          <w:szCs w:val="28"/>
        </w:rPr>
      </w:pPr>
      <w:r w:rsidRPr="007A0427">
        <w:rPr>
          <w:rFonts w:ascii="Times New Roman" w:hAnsi="Times New Roman"/>
          <w:sz w:val="28"/>
          <w:szCs w:val="28"/>
        </w:rPr>
        <w:t>Результаты электронного голосования г</w:t>
      </w:r>
      <w:r w:rsidR="00A27B1C" w:rsidRPr="007A0427">
        <w:rPr>
          <w:rFonts w:ascii="Times New Roman" w:hAnsi="Times New Roman"/>
          <w:sz w:val="28"/>
          <w:szCs w:val="28"/>
        </w:rPr>
        <w:t xml:space="preserve">раждан в ИТС «Интернет» -  </w:t>
      </w:r>
      <w:r w:rsidR="00710F60">
        <w:rPr>
          <w:rFonts w:ascii="Times New Roman" w:hAnsi="Times New Roman"/>
          <w:sz w:val="28"/>
          <w:szCs w:val="28"/>
        </w:rPr>
        <w:t>144</w:t>
      </w:r>
      <w:r w:rsidR="00A27B1C" w:rsidRPr="000922FC">
        <w:rPr>
          <w:rFonts w:ascii="Times New Roman" w:hAnsi="Times New Roman"/>
          <w:color w:val="FF0000"/>
          <w:sz w:val="28"/>
          <w:szCs w:val="28"/>
        </w:rPr>
        <w:t xml:space="preserve"> </w:t>
      </w:r>
      <w:r w:rsidRPr="007A0427">
        <w:rPr>
          <w:rFonts w:ascii="Times New Roman" w:hAnsi="Times New Roman"/>
          <w:sz w:val="28"/>
          <w:szCs w:val="28"/>
        </w:rPr>
        <w:t>голос</w:t>
      </w:r>
      <w:r w:rsidR="000901DF">
        <w:rPr>
          <w:rFonts w:ascii="Times New Roman" w:hAnsi="Times New Roman"/>
          <w:sz w:val="28"/>
          <w:szCs w:val="28"/>
        </w:rPr>
        <w:t>а</w:t>
      </w:r>
      <w:r w:rsidRPr="007A0427">
        <w:rPr>
          <w:rFonts w:ascii="Times New Roman" w:hAnsi="Times New Roman"/>
          <w:sz w:val="28"/>
          <w:szCs w:val="28"/>
        </w:rPr>
        <w:t>, что составляет</w:t>
      </w:r>
      <w:r w:rsidR="00A80000">
        <w:rPr>
          <w:rFonts w:ascii="Times New Roman" w:hAnsi="Times New Roman"/>
          <w:sz w:val="28"/>
          <w:szCs w:val="28"/>
        </w:rPr>
        <w:t xml:space="preserve"> 0,42%</w:t>
      </w:r>
      <w:r w:rsidRPr="007A0427">
        <w:rPr>
          <w:rFonts w:ascii="Times New Roman" w:hAnsi="Times New Roman"/>
          <w:sz w:val="28"/>
          <w:szCs w:val="28"/>
        </w:rPr>
        <w:t xml:space="preserve"> </w:t>
      </w:r>
      <w:r w:rsidR="00A80000">
        <w:rPr>
          <w:rFonts w:ascii="Times New Roman" w:hAnsi="Times New Roman"/>
          <w:sz w:val="28"/>
          <w:szCs w:val="28"/>
        </w:rPr>
        <w:t xml:space="preserve">(до 0.99%) </w:t>
      </w:r>
      <w:r w:rsidRPr="007A0427">
        <w:rPr>
          <w:rFonts w:ascii="Times New Roman" w:hAnsi="Times New Roman"/>
          <w:sz w:val="28"/>
          <w:szCs w:val="28"/>
        </w:rPr>
        <w:t xml:space="preserve">численности жителей Чебаркульского </w:t>
      </w:r>
      <w:r w:rsidR="000901DF">
        <w:rPr>
          <w:rFonts w:ascii="Times New Roman" w:hAnsi="Times New Roman"/>
          <w:sz w:val="28"/>
          <w:szCs w:val="28"/>
        </w:rPr>
        <w:t>городского округа</w:t>
      </w:r>
      <w:r w:rsidR="00A27B1C" w:rsidRPr="007A0427">
        <w:rPr>
          <w:rFonts w:ascii="Times New Roman" w:hAnsi="Times New Roman"/>
          <w:sz w:val="28"/>
          <w:szCs w:val="28"/>
        </w:rPr>
        <w:t>.</w:t>
      </w:r>
    </w:p>
    <w:p w:rsidR="00855CF6" w:rsidRPr="007A0427" w:rsidRDefault="00855CF6" w:rsidP="00855CF6">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p>
    <w:p w:rsidR="00855CF6" w:rsidRPr="007A0427" w:rsidRDefault="00855CF6" w:rsidP="00855CF6">
      <w:pPr>
        <w:spacing w:after="0" w:line="240" w:lineRule="auto"/>
        <w:jc w:val="both"/>
        <w:rPr>
          <w:rFonts w:ascii="Times New Roman" w:hAnsi="Times New Roman"/>
          <w:sz w:val="28"/>
          <w:szCs w:val="28"/>
        </w:rPr>
      </w:pPr>
      <w:r w:rsidRPr="007A0427">
        <w:rPr>
          <w:rFonts w:ascii="Times New Roman" w:hAnsi="Times New Roman"/>
          <w:sz w:val="28"/>
          <w:szCs w:val="28"/>
        </w:rPr>
        <w:t>Выступил</w:t>
      </w:r>
      <w:r w:rsidR="000901DF">
        <w:rPr>
          <w:rFonts w:ascii="Times New Roman" w:hAnsi="Times New Roman"/>
          <w:sz w:val="28"/>
          <w:szCs w:val="28"/>
        </w:rPr>
        <w:t xml:space="preserve"> инициатор проекта</w:t>
      </w:r>
      <w:r w:rsidR="006F30C5">
        <w:rPr>
          <w:rFonts w:ascii="Times New Roman" w:hAnsi="Times New Roman"/>
          <w:sz w:val="28"/>
          <w:szCs w:val="28"/>
        </w:rPr>
        <w:t xml:space="preserve"> </w:t>
      </w:r>
      <w:r w:rsidR="000922FC">
        <w:rPr>
          <w:rFonts w:ascii="Times New Roman" w:hAnsi="Times New Roman"/>
          <w:sz w:val="28"/>
          <w:szCs w:val="28"/>
        </w:rPr>
        <w:t>–</w:t>
      </w:r>
      <w:r w:rsidR="000901DF">
        <w:rPr>
          <w:rFonts w:ascii="Times New Roman" w:hAnsi="Times New Roman"/>
          <w:sz w:val="28"/>
          <w:szCs w:val="28"/>
        </w:rPr>
        <w:t xml:space="preserve"> </w:t>
      </w:r>
      <w:r w:rsidR="00710F60">
        <w:rPr>
          <w:rFonts w:ascii="Times New Roman" w:hAnsi="Times New Roman"/>
          <w:sz w:val="28"/>
          <w:szCs w:val="28"/>
        </w:rPr>
        <w:t xml:space="preserve">Ишинтаев </w:t>
      </w:r>
      <w:r w:rsidR="001E7104">
        <w:rPr>
          <w:rFonts w:ascii="Times New Roman" w:hAnsi="Times New Roman"/>
          <w:sz w:val="28"/>
          <w:szCs w:val="28"/>
        </w:rPr>
        <w:t xml:space="preserve">Ринат </w:t>
      </w:r>
      <w:r w:rsidR="00E904B4">
        <w:rPr>
          <w:sz w:val="26"/>
          <w:szCs w:val="26"/>
        </w:rPr>
        <w:t>Серикжанович</w:t>
      </w:r>
    </w:p>
    <w:p w:rsidR="00855CF6" w:rsidRPr="007A0427" w:rsidRDefault="00855CF6" w:rsidP="00855CF6">
      <w:pPr>
        <w:spacing w:after="0" w:line="240" w:lineRule="auto"/>
        <w:jc w:val="both"/>
        <w:rPr>
          <w:rFonts w:ascii="Times New Roman" w:hAnsi="Times New Roman"/>
          <w:i/>
          <w:sz w:val="28"/>
          <w:szCs w:val="28"/>
        </w:rPr>
      </w:pPr>
      <w:r w:rsidRPr="007A0427">
        <w:rPr>
          <w:rFonts w:ascii="Times New Roman" w:hAnsi="Times New Roman"/>
          <w:sz w:val="28"/>
          <w:szCs w:val="28"/>
        </w:rPr>
        <w:t xml:space="preserve">Слушали: </w:t>
      </w:r>
      <w:r w:rsidR="006F30C5">
        <w:rPr>
          <w:rFonts w:ascii="Times New Roman" w:hAnsi="Times New Roman"/>
          <w:sz w:val="28"/>
          <w:szCs w:val="28"/>
        </w:rPr>
        <w:t>члены комиссии и представители инициативных групп</w:t>
      </w:r>
      <w:r w:rsidR="006F30C5" w:rsidRPr="007A0427">
        <w:rPr>
          <w:rFonts w:ascii="Times New Roman" w:hAnsi="Times New Roman"/>
          <w:sz w:val="28"/>
          <w:szCs w:val="28"/>
        </w:rPr>
        <w:t>.</w:t>
      </w:r>
      <w:r w:rsidRPr="007A0427">
        <w:rPr>
          <w:rFonts w:ascii="Times New Roman" w:hAnsi="Times New Roman"/>
          <w:i/>
          <w:sz w:val="28"/>
          <w:szCs w:val="28"/>
        </w:rPr>
        <w:t xml:space="preserve"> </w:t>
      </w:r>
    </w:p>
    <w:p w:rsidR="009B300C" w:rsidRDefault="00855CF6" w:rsidP="009B300C">
      <w:pPr>
        <w:pStyle w:val="Default"/>
        <w:jc w:val="both"/>
        <w:rPr>
          <w:sz w:val="28"/>
          <w:szCs w:val="28"/>
        </w:rPr>
      </w:pPr>
      <w:r w:rsidRPr="007A0427">
        <w:rPr>
          <w:sz w:val="28"/>
          <w:szCs w:val="28"/>
        </w:rPr>
        <w:t>Члены комиссии согласны с выбранным направлением реализации инициативного проекта.</w:t>
      </w:r>
      <w:r w:rsidR="00A27B1C" w:rsidRPr="007A0427">
        <w:rPr>
          <w:sz w:val="28"/>
          <w:szCs w:val="28"/>
        </w:rPr>
        <w:t xml:space="preserve"> Согласно </w:t>
      </w:r>
      <w:r w:rsidR="00A80000">
        <w:rPr>
          <w:sz w:val="28"/>
          <w:szCs w:val="28"/>
        </w:rPr>
        <w:t>п</w:t>
      </w:r>
      <w:r w:rsidR="00A27B1C" w:rsidRPr="007A0427">
        <w:rPr>
          <w:sz w:val="28"/>
          <w:szCs w:val="28"/>
        </w:rPr>
        <w:t>.</w:t>
      </w:r>
      <w:r w:rsidR="00A80000">
        <w:rPr>
          <w:sz w:val="28"/>
          <w:szCs w:val="28"/>
        </w:rPr>
        <w:t>п.</w:t>
      </w:r>
      <w:r w:rsidR="00A27B1C" w:rsidRPr="007A0427">
        <w:rPr>
          <w:sz w:val="28"/>
          <w:szCs w:val="28"/>
        </w:rPr>
        <w:t>1</w:t>
      </w:r>
      <w:r w:rsidR="00A80000">
        <w:rPr>
          <w:sz w:val="28"/>
          <w:szCs w:val="28"/>
        </w:rPr>
        <w:t xml:space="preserve"> п.1</w:t>
      </w:r>
      <w:r w:rsidR="00A27B1C" w:rsidRPr="007A0427">
        <w:rPr>
          <w:sz w:val="28"/>
          <w:szCs w:val="28"/>
        </w:rPr>
        <w:t xml:space="preserve"> ст.5 </w:t>
      </w:r>
      <w:r w:rsidR="00A635D6">
        <w:rPr>
          <w:sz w:val="28"/>
          <w:szCs w:val="28"/>
        </w:rPr>
        <w:t>288-</w:t>
      </w:r>
      <w:r w:rsidR="00A635D6" w:rsidRPr="007A0427">
        <w:rPr>
          <w:sz w:val="28"/>
          <w:szCs w:val="28"/>
        </w:rPr>
        <w:t>З</w:t>
      </w:r>
      <w:r w:rsidR="00A635D6">
        <w:rPr>
          <w:sz w:val="28"/>
          <w:szCs w:val="28"/>
        </w:rPr>
        <w:t xml:space="preserve">О </w:t>
      </w:r>
      <w:r w:rsidR="00A27B1C" w:rsidRPr="007A0427">
        <w:rPr>
          <w:sz w:val="28"/>
          <w:szCs w:val="28"/>
        </w:rPr>
        <w:t xml:space="preserve">направление реализации  инициативного проекта – </w:t>
      </w:r>
      <w:r w:rsidR="009B300C">
        <w:rPr>
          <w:sz w:val="28"/>
          <w:szCs w:val="28"/>
        </w:rPr>
        <w:t xml:space="preserve">организация благоустройства части территории городского округа. </w:t>
      </w:r>
    </w:p>
    <w:p w:rsidR="00B103DD" w:rsidRPr="002B1D70" w:rsidRDefault="00B103DD" w:rsidP="00B103DD">
      <w:pPr>
        <w:spacing w:after="0" w:line="240" w:lineRule="auto"/>
        <w:jc w:val="both"/>
        <w:rPr>
          <w:rFonts w:ascii="Times New Roman" w:hAnsi="Times New Roman"/>
          <w:sz w:val="28"/>
          <w:szCs w:val="28"/>
        </w:rPr>
      </w:pPr>
      <w:r w:rsidRPr="007A0427">
        <w:rPr>
          <w:rFonts w:ascii="Times New Roman" w:hAnsi="Times New Roman"/>
          <w:sz w:val="28"/>
          <w:szCs w:val="28"/>
        </w:rPr>
        <w:t>Гарантийное письмо от инициаторов проекта, содержащ</w:t>
      </w:r>
      <w:r>
        <w:rPr>
          <w:rFonts w:ascii="Times New Roman" w:hAnsi="Times New Roman"/>
          <w:sz w:val="28"/>
          <w:szCs w:val="28"/>
        </w:rPr>
        <w:t>ее обязательства по обеспечению</w:t>
      </w:r>
      <w:r w:rsidRPr="007A0427">
        <w:rPr>
          <w:rFonts w:ascii="Times New Roman" w:hAnsi="Times New Roman"/>
          <w:sz w:val="28"/>
          <w:szCs w:val="28"/>
        </w:rPr>
        <w:t xml:space="preserve"> </w:t>
      </w:r>
      <w:r>
        <w:rPr>
          <w:rFonts w:ascii="Times New Roman" w:hAnsi="Times New Roman"/>
          <w:sz w:val="28"/>
          <w:szCs w:val="28"/>
        </w:rPr>
        <w:t>перечисления инициативных платежей</w:t>
      </w:r>
      <w:r w:rsidRPr="002B1D70">
        <w:rPr>
          <w:rFonts w:ascii="Times New Roman" w:hAnsi="Times New Roman"/>
          <w:sz w:val="28"/>
          <w:szCs w:val="28"/>
        </w:rPr>
        <w:t xml:space="preserve"> имеется</w:t>
      </w:r>
      <w:r>
        <w:rPr>
          <w:rFonts w:ascii="Times New Roman" w:hAnsi="Times New Roman"/>
          <w:sz w:val="28"/>
          <w:szCs w:val="28"/>
        </w:rPr>
        <w:t>.</w:t>
      </w:r>
    </w:p>
    <w:p w:rsidR="00ED7A95" w:rsidRPr="000922FC" w:rsidRDefault="00855CF6" w:rsidP="00ED7A95">
      <w:pPr>
        <w:spacing w:after="0" w:line="240" w:lineRule="auto"/>
        <w:jc w:val="both"/>
        <w:rPr>
          <w:rFonts w:ascii="Times New Roman" w:hAnsi="Times New Roman"/>
          <w:b/>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w:t>
      </w:r>
      <w:r w:rsidRPr="008C7DC7">
        <w:rPr>
          <w:rFonts w:ascii="Times New Roman" w:hAnsi="Times New Roman"/>
          <w:sz w:val="28"/>
          <w:szCs w:val="28"/>
        </w:rPr>
        <w:t xml:space="preserve">проекту </w:t>
      </w:r>
      <w:r w:rsidR="000922FC" w:rsidRPr="000922FC">
        <w:rPr>
          <w:rFonts w:ascii="Times New Roman" w:hAnsi="Times New Roman"/>
          <w:b/>
          <w:sz w:val="28"/>
          <w:szCs w:val="28"/>
        </w:rPr>
        <w:t>«</w:t>
      </w:r>
      <w:r w:rsidR="00710F60" w:rsidRPr="00710F60">
        <w:rPr>
          <w:rFonts w:ascii="Times New Roman" w:eastAsia="Times New Roman" w:hAnsi="Times New Roman"/>
          <w:sz w:val="28"/>
          <w:szCs w:val="28"/>
          <w:lang w:eastAsia="ru-RU"/>
        </w:rPr>
        <w:t>Приобретение погрузчика фронтального в комплекте с навесным оборудованием  для МКУ "Благоустройство"</w:t>
      </w:r>
      <w:r w:rsidR="000922FC" w:rsidRPr="000922FC">
        <w:rPr>
          <w:rFonts w:ascii="Times New Roman" w:hAnsi="Times New Roman"/>
          <w:b/>
          <w:sz w:val="28"/>
          <w:szCs w:val="28"/>
        </w:rPr>
        <w:t>»</w:t>
      </w:r>
      <w:r w:rsidR="009B300C">
        <w:rPr>
          <w:rFonts w:ascii="Times New Roman" w:hAnsi="Times New Roman"/>
          <w:sz w:val="28"/>
          <w:szCs w:val="28"/>
        </w:rPr>
        <w:t>.</w:t>
      </w:r>
    </w:p>
    <w:p w:rsidR="00935E6A" w:rsidRDefault="00935E6A" w:rsidP="00DD3205">
      <w:pPr>
        <w:spacing w:after="0" w:line="240" w:lineRule="auto"/>
        <w:jc w:val="both"/>
        <w:rPr>
          <w:rFonts w:ascii="Times New Roman" w:hAnsi="Times New Roman"/>
          <w:color w:val="000000"/>
          <w:sz w:val="28"/>
          <w:szCs w:val="28"/>
        </w:rPr>
      </w:pPr>
    </w:p>
    <w:p w:rsidR="00855CF6" w:rsidRPr="008C7DC7" w:rsidRDefault="00855CF6" w:rsidP="00855CF6">
      <w:pPr>
        <w:spacing w:after="0" w:line="240" w:lineRule="auto"/>
        <w:jc w:val="both"/>
        <w:rPr>
          <w:rFonts w:ascii="Times New Roman" w:hAnsi="Times New Roman"/>
          <w:sz w:val="28"/>
          <w:szCs w:val="28"/>
        </w:rPr>
      </w:pPr>
      <w:r w:rsidRPr="008C7DC7">
        <w:rPr>
          <w:rFonts w:ascii="Times New Roman" w:hAnsi="Times New Roman"/>
          <w:sz w:val="28"/>
          <w:szCs w:val="28"/>
        </w:rPr>
        <w:t>Голосовали:</w:t>
      </w:r>
    </w:p>
    <w:p w:rsidR="00855CF6" w:rsidRPr="00A80000" w:rsidRDefault="00855CF6" w:rsidP="00855CF6">
      <w:pPr>
        <w:spacing w:after="0" w:line="240" w:lineRule="auto"/>
        <w:jc w:val="both"/>
        <w:rPr>
          <w:rFonts w:ascii="Times New Roman" w:hAnsi="Times New Roman"/>
          <w:sz w:val="28"/>
          <w:szCs w:val="28"/>
        </w:rPr>
      </w:pPr>
      <w:r w:rsidRPr="00A80000">
        <w:rPr>
          <w:rFonts w:ascii="Times New Roman" w:hAnsi="Times New Roman"/>
          <w:sz w:val="28"/>
          <w:szCs w:val="28"/>
        </w:rPr>
        <w:t xml:space="preserve">«за» - </w:t>
      </w:r>
      <w:r w:rsidR="000922FC" w:rsidRPr="00A80000">
        <w:rPr>
          <w:rFonts w:ascii="Times New Roman" w:hAnsi="Times New Roman"/>
          <w:sz w:val="28"/>
          <w:szCs w:val="28"/>
        </w:rPr>
        <w:t>1</w:t>
      </w:r>
      <w:r w:rsidR="00A80000">
        <w:rPr>
          <w:rFonts w:ascii="Times New Roman" w:hAnsi="Times New Roman"/>
          <w:sz w:val="28"/>
          <w:szCs w:val="28"/>
        </w:rPr>
        <w:t>0</w:t>
      </w:r>
      <w:r w:rsidRPr="00A80000">
        <w:rPr>
          <w:rFonts w:ascii="Times New Roman" w:hAnsi="Times New Roman"/>
          <w:sz w:val="28"/>
          <w:szCs w:val="28"/>
        </w:rPr>
        <w:t xml:space="preserve"> чел, «против» - 0 чел, «воздержались» - 0 чел.</w:t>
      </w:r>
    </w:p>
    <w:p w:rsidR="00935E6A" w:rsidRDefault="00855CF6" w:rsidP="00DD3205">
      <w:pPr>
        <w:spacing w:after="0" w:line="240" w:lineRule="auto"/>
        <w:jc w:val="both"/>
        <w:rPr>
          <w:rFonts w:ascii="Times New Roman" w:hAnsi="Times New Roman"/>
          <w:sz w:val="28"/>
          <w:szCs w:val="28"/>
        </w:rPr>
      </w:pPr>
      <w:r w:rsidRPr="008C7DC7">
        <w:rPr>
          <w:rFonts w:ascii="Times New Roman" w:hAnsi="Times New Roman"/>
          <w:sz w:val="28"/>
          <w:szCs w:val="28"/>
        </w:rPr>
        <w:t>Решение:</w:t>
      </w:r>
      <w:r w:rsidR="00710F60">
        <w:rPr>
          <w:rFonts w:ascii="Times New Roman" w:hAnsi="Times New Roman"/>
          <w:sz w:val="28"/>
          <w:szCs w:val="28"/>
        </w:rPr>
        <w:t xml:space="preserve"> </w:t>
      </w:r>
      <w:r w:rsidRPr="008C7DC7">
        <w:rPr>
          <w:rFonts w:ascii="Times New Roman" w:hAnsi="Times New Roman"/>
          <w:sz w:val="28"/>
          <w:szCs w:val="28"/>
        </w:rPr>
        <w:t>Сведения, представленные в инициативном</w:t>
      </w:r>
      <w:r w:rsidR="00723CD0">
        <w:rPr>
          <w:rFonts w:ascii="Times New Roman" w:hAnsi="Times New Roman"/>
          <w:sz w:val="28"/>
          <w:szCs w:val="28"/>
        </w:rPr>
        <w:t xml:space="preserve"> проекте </w:t>
      </w:r>
      <w:r w:rsidR="000922FC" w:rsidRPr="000922FC">
        <w:rPr>
          <w:rFonts w:ascii="Times New Roman" w:hAnsi="Times New Roman"/>
          <w:b/>
          <w:sz w:val="28"/>
          <w:szCs w:val="28"/>
        </w:rPr>
        <w:t>«</w:t>
      </w:r>
      <w:r w:rsidR="00710F60" w:rsidRPr="00710F60">
        <w:rPr>
          <w:rFonts w:ascii="Times New Roman" w:eastAsia="Times New Roman" w:hAnsi="Times New Roman"/>
          <w:sz w:val="28"/>
          <w:szCs w:val="28"/>
          <w:lang w:eastAsia="ru-RU"/>
        </w:rPr>
        <w:t>Приобретение погрузчика фронтального в комплекте с навесным оборудованием  для МКУ "Благоустройство"</w:t>
      </w:r>
      <w:r w:rsidR="000922FC" w:rsidRPr="000922FC">
        <w:rPr>
          <w:rFonts w:ascii="Times New Roman" w:hAnsi="Times New Roman"/>
          <w:b/>
          <w:sz w:val="28"/>
          <w:szCs w:val="28"/>
        </w:rPr>
        <w:t>»</w:t>
      </w:r>
      <w:r w:rsidR="0046766A">
        <w:rPr>
          <w:rFonts w:ascii="Times New Roman" w:hAnsi="Times New Roman"/>
          <w:sz w:val="28"/>
          <w:szCs w:val="28"/>
        </w:rPr>
        <w:t>,</w:t>
      </w:r>
      <w:r w:rsidR="00935E6A" w:rsidRPr="00A350CD">
        <w:rPr>
          <w:rFonts w:ascii="Times New Roman" w:hAnsi="Times New Roman"/>
          <w:sz w:val="28"/>
          <w:szCs w:val="28"/>
        </w:rPr>
        <w:t xml:space="preserve"> имеют объективный  характер.</w:t>
      </w:r>
    </w:p>
    <w:p w:rsidR="00710F60" w:rsidRDefault="00710F60" w:rsidP="00DD3205">
      <w:pPr>
        <w:spacing w:after="0" w:line="240" w:lineRule="auto"/>
        <w:jc w:val="both"/>
        <w:rPr>
          <w:rFonts w:ascii="Times New Roman" w:hAnsi="Times New Roman"/>
          <w:sz w:val="28"/>
          <w:szCs w:val="28"/>
        </w:rPr>
      </w:pPr>
    </w:p>
    <w:p w:rsidR="00710F60" w:rsidRPr="00710F60" w:rsidRDefault="00D06DE4" w:rsidP="00D06DE4">
      <w:pPr>
        <w:spacing w:after="0" w:line="240" w:lineRule="auto"/>
        <w:jc w:val="center"/>
        <w:rPr>
          <w:rFonts w:ascii="Times New Roman" w:eastAsia="Times New Roman" w:hAnsi="Times New Roman"/>
          <w:sz w:val="28"/>
          <w:szCs w:val="28"/>
          <w:lang w:eastAsia="ru-RU"/>
        </w:rPr>
      </w:pPr>
      <w:r>
        <w:rPr>
          <w:rFonts w:ascii="Times New Roman" w:hAnsi="Times New Roman"/>
          <w:b/>
          <w:color w:val="000000"/>
          <w:sz w:val="28"/>
          <w:szCs w:val="28"/>
        </w:rPr>
        <w:t>7</w:t>
      </w:r>
      <w:r w:rsidR="00710F60" w:rsidRPr="0000493F">
        <w:rPr>
          <w:rFonts w:ascii="Times New Roman" w:hAnsi="Times New Roman"/>
          <w:b/>
          <w:sz w:val="28"/>
          <w:szCs w:val="28"/>
        </w:rPr>
        <w:t xml:space="preserve">. </w:t>
      </w:r>
      <w:r w:rsidR="00710F60" w:rsidRPr="00A350CD">
        <w:rPr>
          <w:rFonts w:ascii="Times New Roman" w:hAnsi="Times New Roman"/>
          <w:b/>
          <w:sz w:val="28"/>
          <w:szCs w:val="28"/>
        </w:rPr>
        <w:t xml:space="preserve">Проект </w:t>
      </w:r>
      <w:r w:rsidR="00710F60" w:rsidRPr="000922FC">
        <w:rPr>
          <w:rFonts w:ascii="Times New Roman" w:hAnsi="Times New Roman"/>
          <w:b/>
          <w:sz w:val="28"/>
          <w:szCs w:val="28"/>
        </w:rPr>
        <w:t>«</w:t>
      </w:r>
      <w:r w:rsidRPr="00285511">
        <w:rPr>
          <w:rFonts w:ascii="Times New Roman" w:eastAsia="Times New Roman" w:hAnsi="Times New Roman"/>
          <w:sz w:val="28"/>
          <w:szCs w:val="28"/>
          <w:lang w:eastAsia="ru-RU"/>
        </w:rPr>
        <w:t>Уютный двор - установка спортивно-игрового комплекса с элементами малых архитектурных форм во дворе МКД по ул. Ленина, 30 в городе Чебаркуле</w:t>
      </w:r>
      <w:r>
        <w:rPr>
          <w:rFonts w:ascii="Times New Roman" w:eastAsia="Times New Roman" w:hAnsi="Times New Roman"/>
          <w:sz w:val="28"/>
          <w:szCs w:val="28"/>
          <w:lang w:eastAsia="ru-RU"/>
        </w:rPr>
        <w:t>.</w:t>
      </w:r>
      <w:r w:rsidR="00710F60" w:rsidRPr="000922FC">
        <w:rPr>
          <w:rFonts w:ascii="Times New Roman" w:hAnsi="Times New Roman"/>
          <w:b/>
          <w:sz w:val="28"/>
          <w:szCs w:val="28"/>
        </w:rPr>
        <w:t>»</w:t>
      </w:r>
    </w:p>
    <w:p w:rsidR="00710F60" w:rsidRPr="002B1D70" w:rsidRDefault="00710F60" w:rsidP="00710F60">
      <w:pPr>
        <w:spacing w:after="0" w:line="240" w:lineRule="auto"/>
        <w:jc w:val="both"/>
        <w:rPr>
          <w:rFonts w:ascii="Times New Roman" w:hAnsi="Times New Roman"/>
          <w:sz w:val="28"/>
          <w:szCs w:val="28"/>
        </w:rPr>
      </w:pPr>
      <w:r w:rsidRPr="002B1D70">
        <w:rPr>
          <w:rFonts w:ascii="Times New Roman" w:hAnsi="Times New Roman"/>
          <w:sz w:val="28"/>
          <w:szCs w:val="28"/>
        </w:rPr>
        <w:t>Заявка подана иници</w:t>
      </w:r>
      <w:r>
        <w:rPr>
          <w:rFonts w:ascii="Times New Roman" w:hAnsi="Times New Roman"/>
          <w:sz w:val="28"/>
          <w:szCs w:val="28"/>
        </w:rPr>
        <w:t xml:space="preserve">ативной группой </w:t>
      </w:r>
      <w:r w:rsidR="00D06DE4">
        <w:rPr>
          <w:rFonts w:ascii="Times New Roman" w:hAnsi="Times New Roman"/>
          <w:sz w:val="28"/>
          <w:szCs w:val="28"/>
        </w:rPr>
        <w:t>17.10.2022</w:t>
      </w:r>
      <w:r>
        <w:rPr>
          <w:rFonts w:ascii="Times New Roman" w:hAnsi="Times New Roman"/>
          <w:sz w:val="28"/>
          <w:szCs w:val="28"/>
        </w:rPr>
        <w:t xml:space="preserve">г. № </w:t>
      </w:r>
      <w:r w:rsidR="00B103DD">
        <w:rPr>
          <w:rFonts w:ascii="Times New Roman" w:hAnsi="Times New Roman"/>
          <w:sz w:val="28"/>
          <w:szCs w:val="28"/>
        </w:rPr>
        <w:t xml:space="preserve">6566. </w:t>
      </w:r>
      <w:r w:rsidRPr="002B1D70">
        <w:rPr>
          <w:rFonts w:ascii="Times New Roman" w:hAnsi="Times New Roman"/>
          <w:sz w:val="28"/>
          <w:szCs w:val="28"/>
        </w:rPr>
        <w:t xml:space="preserve">Проект оформлен без нарушений требований, установленных Порядком. Стоимость проекта составляет </w:t>
      </w:r>
      <w:r>
        <w:rPr>
          <w:rFonts w:ascii="Times New Roman" w:hAnsi="Times New Roman"/>
          <w:sz w:val="28"/>
          <w:szCs w:val="28"/>
        </w:rPr>
        <w:t xml:space="preserve"> </w:t>
      </w:r>
      <w:r w:rsidR="00A80000">
        <w:rPr>
          <w:rFonts w:ascii="Times New Roman" w:hAnsi="Times New Roman"/>
          <w:sz w:val="28"/>
          <w:szCs w:val="28"/>
        </w:rPr>
        <w:t xml:space="preserve">463 339,00 </w:t>
      </w:r>
      <w:r>
        <w:rPr>
          <w:rFonts w:ascii="Times New Roman" w:hAnsi="Times New Roman"/>
          <w:sz w:val="28"/>
          <w:szCs w:val="28"/>
        </w:rPr>
        <w:t>рублей.</w:t>
      </w:r>
    </w:p>
    <w:p w:rsidR="00710F60" w:rsidRDefault="00710F60" w:rsidP="00710F60">
      <w:pPr>
        <w:pStyle w:val="Default"/>
        <w:jc w:val="both"/>
        <w:rPr>
          <w:sz w:val="28"/>
          <w:szCs w:val="28"/>
        </w:rPr>
      </w:pPr>
      <w:r w:rsidRPr="002B1D70">
        <w:rPr>
          <w:sz w:val="28"/>
          <w:szCs w:val="28"/>
        </w:rPr>
        <w:t xml:space="preserve">Направление реализации – </w:t>
      </w:r>
      <w:r>
        <w:rPr>
          <w:sz w:val="28"/>
          <w:szCs w:val="28"/>
        </w:rPr>
        <w:t xml:space="preserve">организация благоустройства части территории городского округа. </w:t>
      </w:r>
    </w:p>
    <w:p w:rsidR="00710F60" w:rsidRPr="00710F60" w:rsidRDefault="00710F60" w:rsidP="00710F60">
      <w:pPr>
        <w:spacing w:after="0" w:line="240" w:lineRule="auto"/>
        <w:jc w:val="both"/>
        <w:rPr>
          <w:rFonts w:ascii="Times New Roman" w:hAnsi="Times New Roman"/>
          <w:b/>
          <w:color w:val="FF0000"/>
          <w:sz w:val="28"/>
          <w:szCs w:val="28"/>
        </w:rPr>
      </w:pPr>
      <w:r>
        <w:rPr>
          <w:rFonts w:ascii="Times New Roman" w:hAnsi="Times New Roman"/>
          <w:sz w:val="28"/>
          <w:szCs w:val="28"/>
        </w:rPr>
        <w:t xml:space="preserve">Задача:  </w:t>
      </w:r>
      <w:r w:rsidRPr="00D06DE4">
        <w:rPr>
          <w:rFonts w:ascii="Times New Roman" w:hAnsi="Times New Roman"/>
          <w:sz w:val="28"/>
          <w:szCs w:val="28"/>
        </w:rPr>
        <w:t xml:space="preserve">создание </w:t>
      </w:r>
      <w:r w:rsidR="00D06DE4">
        <w:rPr>
          <w:rFonts w:ascii="Times New Roman" w:hAnsi="Times New Roman"/>
          <w:sz w:val="28"/>
          <w:szCs w:val="28"/>
        </w:rPr>
        <w:t>комфортной, развивающей, безопасной среды возле многоквартирного дома.</w:t>
      </w:r>
    </w:p>
    <w:p w:rsidR="00710F60" w:rsidRDefault="00710F60" w:rsidP="00710F60">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Pr>
          <w:rFonts w:ascii="Times New Roman" w:hAnsi="Times New Roman"/>
          <w:sz w:val="28"/>
          <w:szCs w:val="28"/>
        </w:rPr>
        <w:t xml:space="preserve">ации инициативного проекта – </w:t>
      </w:r>
      <w:r w:rsidR="00B103DD">
        <w:rPr>
          <w:rFonts w:ascii="Times New Roman" w:hAnsi="Times New Roman"/>
          <w:sz w:val="28"/>
          <w:szCs w:val="28"/>
        </w:rPr>
        <w:t>190</w:t>
      </w:r>
      <w:r w:rsidR="00D06DE4">
        <w:rPr>
          <w:rFonts w:ascii="Times New Roman" w:hAnsi="Times New Roman"/>
          <w:sz w:val="28"/>
          <w:szCs w:val="28"/>
        </w:rPr>
        <w:t xml:space="preserve"> </w:t>
      </w:r>
      <w:r w:rsidRPr="002B1D70">
        <w:rPr>
          <w:rFonts w:ascii="Times New Roman" w:hAnsi="Times New Roman"/>
          <w:sz w:val="28"/>
          <w:szCs w:val="28"/>
        </w:rPr>
        <w:t>человек;</w:t>
      </w:r>
    </w:p>
    <w:p w:rsidR="00710F60" w:rsidRDefault="00710F60" w:rsidP="00710F60">
      <w:pPr>
        <w:spacing w:after="0" w:line="240" w:lineRule="auto"/>
        <w:jc w:val="both"/>
        <w:rPr>
          <w:rFonts w:ascii="Times New Roman" w:hAnsi="Times New Roman"/>
          <w:b/>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в реализации инициативного проекта </w:t>
      </w:r>
      <w:r w:rsidRPr="007A0427">
        <w:rPr>
          <w:rFonts w:ascii="Times New Roman" w:hAnsi="Times New Roman"/>
          <w:sz w:val="28"/>
          <w:szCs w:val="28"/>
        </w:rPr>
        <w:t>–</w:t>
      </w:r>
      <w:r w:rsidR="00D06DE4">
        <w:rPr>
          <w:rFonts w:ascii="Times New Roman" w:hAnsi="Times New Roman"/>
          <w:sz w:val="28"/>
          <w:szCs w:val="28"/>
        </w:rPr>
        <w:t xml:space="preserve"> </w:t>
      </w:r>
      <w:r>
        <w:rPr>
          <w:rFonts w:ascii="Times New Roman" w:hAnsi="Times New Roman"/>
          <w:sz w:val="28"/>
          <w:szCs w:val="28"/>
        </w:rPr>
        <w:t xml:space="preserve">60 чел./час. или </w:t>
      </w:r>
      <w:r w:rsidR="00A51DE1" w:rsidRPr="00A51DE1">
        <w:rPr>
          <w:rFonts w:ascii="Times New Roman" w:hAnsi="Times New Roman"/>
          <w:sz w:val="28"/>
          <w:szCs w:val="28"/>
        </w:rPr>
        <w:t>4335</w:t>
      </w:r>
      <w:r w:rsidRPr="00A51DE1">
        <w:rPr>
          <w:rFonts w:ascii="Times New Roman" w:hAnsi="Times New Roman"/>
          <w:sz w:val="28"/>
          <w:szCs w:val="28"/>
        </w:rPr>
        <w:t xml:space="preserve"> руб., что составляет </w:t>
      </w:r>
      <w:r w:rsidRPr="00A51DE1">
        <w:rPr>
          <w:rFonts w:ascii="Times New Roman" w:hAnsi="Times New Roman"/>
          <w:sz w:val="28"/>
          <w:szCs w:val="28"/>
          <w:u w:val="single"/>
        </w:rPr>
        <w:t>0,</w:t>
      </w:r>
      <w:r w:rsidR="00A51DE1" w:rsidRPr="00A51DE1">
        <w:rPr>
          <w:rFonts w:ascii="Times New Roman" w:hAnsi="Times New Roman"/>
          <w:sz w:val="28"/>
          <w:szCs w:val="28"/>
          <w:u w:val="single"/>
        </w:rPr>
        <w:t>94</w:t>
      </w:r>
      <w:r w:rsidRPr="00A51DE1">
        <w:rPr>
          <w:rFonts w:ascii="Times New Roman" w:hAnsi="Times New Roman"/>
          <w:sz w:val="28"/>
          <w:szCs w:val="28"/>
        </w:rPr>
        <w:t xml:space="preserve"> </w:t>
      </w:r>
      <w:r w:rsidR="00A51DE1" w:rsidRPr="00A51DE1">
        <w:rPr>
          <w:rFonts w:ascii="Times New Roman" w:hAnsi="Times New Roman"/>
          <w:sz w:val="28"/>
          <w:szCs w:val="28"/>
        </w:rPr>
        <w:t>%</w:t>
      </w:r>
      <w:r w:rsidRPr="00A51DE1">
        <w:rPr>
          <w:rFonts w:ascii="Times New Roman" w:hAnsi="Times New Roman"/>
          <w:sz w:val="28"/>
          <w:szCs w:val="28"/>
        </w:rPr>
        <w:t xml:space="preserve"> стоимости инициативного проекта (до 4,99%)</w:t>
      </w:r>
      <w:r w:rsidRPr="00A51DE1">
        <w:rPr>
          <w:rFonts w:ascii="Times New Roman" w:hAnsi="Times New Roman"/>
          <w:b/>
          <w:sz w:val="28"/>
          <w:szCs w:val="28"/>
        </w:rPr>
        <w:t>.</w:t>
      </w:r>
    </w:p>
    <w:p w:rsidR="00015405" w:rsidRPr="00015405" w:rsidRDefault="00015405" w:rsidP="00710F60">
      <w:pPr>
        <w:spacing w:after="0" w:line="240" w:lineRule="auto"/>
        <w:jc w:val="both"/>
        <w:rPr>
          <w:rFonts w:ascii="Times New Roman" w:hAnsi="Times New Roman"/>
          <w:color w:val="FF0000"/>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5 000,00 руб.</w:t>
      </w:r>
      <w:r w:rsidRPr="007A0427">
        <w:rPr>
          <w:rFonts w:ascii="Times New Roman" w:hAnsi="Times New Roman"/>
          <w:sz w:val="28"/>
          <w:szCs w:val="28"/>
        </w:rPr>
        <w:t xml:space="preserve">, что </w:t>
      </w:r>
      <w:r w:rsidRPr="009706D8">
        <w:rPr>
          <w:rFonts w:ascii="Times New Roman" w:hAnsi="Times New Roman"/>
          <w:sz w:val="28"/>
          <w:szCs w:val="28"/>
        </w:rPr>
        <w:t xml:space="preserve">составляет </w:t>
      </w:r>
      <w:r w:rsidRPr="009706D8">
        <w:rPr>
          <w:rFonts w:ascii="Times New Roman" w:hAnsi="Times New Roman"/>
          <w:sz w:val="28"/>
          <w:szCs w:val="28"/>
          <w:u w:val="single"/>
        </w:rPr>
        <w:t xml:space="preserve"> </w:t>
      </w:r>
      <w:r>
        <w:rPr>
          <w:rFonts w:ascii="Times New Roman" w:hAnsi="Times New Roman"/>
          <w:sz w:val="28"/>
          <w:szCs w:val="28"/>
          <w:u w:val="single"/>
        </w:rPr>
        <w:t xml:space="preserve">1,07% </w:t>
      </w:r>
      <w:r w:rsidRPr="009706D8">
        <w:rPr>
          <w:rFonts w:ascii="Times New Roman" w:hAnsi="Times New Roman"/>
          <w:sz w:val="28"/>
          <w:szCs w:val="28"/>
        </w:rPr>
        <w:t xml:space="preserve"> стоимости инициативного проекта (до 1,99%)</w:t>
      </w:r>
      <w:r w:rsidRPr="009706D8">
        <w:rPr>
          <w:rFonts w:ascii="Times New Roman" w:hAnsi="Times New Roman"/>
          <w:b/>
          <w:sz w:val="28"/>
          <w:szCs w:val="28"/>
        </w:rPr>
        <w:t>.</w:t>
      </w:r>
    </w:p>
    <w:p w:rsidR="00710F60" w:rsidRPr="007A0427" w:rsidRDefault="00710F60" w:rsidP="00710F60">
      <w:pPr>
        <w:spacing w:after="0" w:line="240" w:lineRule="auto"/>
        <w:jc w:val="both"/>
        <w:rPr>
          <w:rFonts w:ascii="Times New Roman" w:hAnsi="Times New Roman"/>
          <w:sz w:val="28"/>
          <w:szCs w:val="28"/>
        </w:rPr>
      </w:pPr>
      <w:r w:rsidRPr="007A0427">
        <w:rPr>
          <w:rFonts w:ascii="Times New Roman" w:hAnsi="Times New Roman"/>
          <w:sz w:val="28"/>
          <w:szCs w:val="28"/>
        </w:rPr>
        <w:t xml:space="preserve">Результаты электронного голосования граждан в ИТС «Интернет» -  </w:t>
      </w:r>
      <w:r w:rsidR="00D06DE4">
        <w:rPr>
          <w:rFonts w:ascii="Times New Roman" w:hAnsi="Times New Roman"/>
          <w:sz w:val="28"/>
          <w:szCs w:val="28"/>
        </w:rPr>
        <w:t xml:space="preserve">190 </w:t>
      </w:r>
      <w:r w:rsidRPr="007A0427">
        <w:rPr>
          <w:rFonts w:ascii="Times New Roman" w:hAnsi="Times New Roman"/>
          <w:sz w:val="28"/>
          <w:szCs w:val="28"/>
        </w:rPr>
        <w:t>голос</w:t>
      </w:r>
      <w:r w:rsidR="00B103DD">
        <w:rPr>
          <w:rFonts w:ascii="Times New Roman" w:hAnsi="Times New Roman"/>
          <w:sz w:val="28"/>
          <w:szCs w:val="28"/>
        </w:rPr>
        <w:t>ов</w:t>
      </w:r>
      <w:r w:rsidRPr="007A0427">
        <w:rPr>
          <w:rFonts w:ascii="Times New Roman" w:hAnsi="Times New Roman"/>
          <w:sz w:val="28"/>
          <w:szCs w:val="28"/>
        </w:rPr>
        <w:t xml:space="preserve">, что составляет </w:t>
      </w:r>
      <w:r w:rsidR="00A51DE1">
        <w:rPr>
          <w:rFonts w:ascii="Times New Roman" w:hAnsi="Times New Roman"/>
          <w:sz w:val="28"/>
          <w:szCs w:val="28"/>
        </w:rPr>
        <w:t>0,55% (</w:t>
      </w:r>
      <w:r w:rsidRPr="007A0427">
        <w:rPr>
          <w:rFonts w:ascii="Times New Roman" w:hAnsi="Times New Roman"/>
          <w:sz w:val="28"/>
          <w:szCs w:val="28"/>
        </w:rPr>
        <w:t>до 0.99</w:t>
      </w:r>
      <w:r w:rsidR="00A51DE1">
        <w:rPr>
          <w:rFonts w:ascii="Times New Roman" w:hAnsi="Times New Roman"/>
          <w:sz w:val="28"/>
          <w:szCs w:val="28"/>
        </w:rPr>
        <w:t xml:space="preserve">%) </w:t>
      </w:r>
      <w:r w:rsidRPr="007A0427">
        <w:rPr>
          <w:rFonts w:ascii="Times New Roman" w:hAnsi="Times New Roman"/>
          <w:sz w:val="28"/>
          <w:szCs w:val="28"/>
        </w:rPr>
        <w:t xml:space="preserve"> численности жителей Чебаркульского </w:t>
      </w:r>
      <w:r>
        <w:rPr>
          <w:rFonts w:ascii="Times New Roman" w:hAnsi="Times New Roman"/>
          <w:sz w:val="28"/>
          <w:szCs w:val="28"/>
        </w:rPr>
        <w:t>городского округа</w:t>
      </w:r>
      <w:r w:rsidRPr="007A0427">
        <w:rPr>
          <w:rFonts w:ascii="Times New Roman" w:hAnsi="Times New Roman"/>
          <w:sz w:val="28"/>
          <w:szCs w:val="28"/>
        </w:rPr>
        <w:t>.</w:t>
      </w:r>
    </w:p>
    <w:p w:rsidR="00710F60" w:rsidRPr="007A0427" w:rsidRDefault="00710F60" w:rsidP="00710F60">
      <w:pPr>
        <w:spacing w:after="0" w:line="240" w:lineRule="auto"/>
        <w:jc w:val="both"/>
        <w:rPr>
          <w:rFonts w:ascii="Times New Roman" w:hAnsi="Times New Roman"/>
          <w:sz w:val="28"/>
          <w:szCs w:val="28"/>
        </w:rPr>
      </w:pPr>
      <w:r w:rsidRPr="007A0427">
        <w:rPr>
          <w:rFonts w:ascii="Times New Roman" w:hAnsi="Times New Roman"/>
          <w:sz w:val="28"/>
          <w:szCs w:val="28"/>
        </w:rPr>
        <w:t>Приступить к заслушиванию выступлений по инициативному проекту.</w:t>
      </w:r>
    </w:p>
    <w:p w:rsidR="00710F60" w:rsidRPr="007A0427" w:rsidRDefault="00710F60" w:rsidP="00710F60">
      <w:pPr>
        <w:spacing w:after="0" w:line="240" w:lineRule="auto"/>
        <w:jc w:val="both"/>
        <w:rPr>
          <w:rFonts w:ascii="Times New Roman" w:hAnsi="Times New Roman"/>
          <w:sz w:val="28"/>
          <w:szCs w:val="28"/>
        </w:rPr>
      </w:pPr>
      <w:r w:rsidRPr="007A0427">
        <w:rPr>
          <w:rFonts w:ascii="Times New Roman" w:hAnsi="Times New Roman"/>
          <w:sz w:val="28"/>
          <w:szCs w:val="28"/>
        </w:rPr>
        <w:t>Выступил</w:t>
      </w:r>
      <w:r>
        <w:rPr>
          <w:rFonts w:ascii="Times New Roman" w:hAnsi="Times New Roman"/>
          <w:sz w:val="28"/>
          <w:szCs w:val="28"/>
        </w:rPr>
        <w:t xml:space="preserve"> инициатор проекта – </w:t>
      </w:r>
      <w:r w:rsidR="00D06DE4">
        <w:rPr>
          <w:rFonts w:ascii="Times New Roman" w:hAnsi="Times New Roman"/>
          <w:sz w:val="28"/>
          <w:szCs w:val="28"/>
        </w:rPr>
        <w:t>Фаизова Л</w:t>
      </w:r>
      <w:r w:rsidR="00A51DE1">
        <w:rPr>
          <w:rFonts w:ascii="Times New Roman" w:hAnsi="Times New Roman"/>
          <w:sz w:val="28"/>
          <w:szCs w:val="28"/>
        </w:rPr>
        <w:t>идия Викторовна .</w:t>
      </w:r>
    </w:p>
    <w:p w:rsidR="00710F60" w:rsidRPr="007A0427" w:rsidRDefault="00710F60" w:rsidP="00710F60">
      <w:pPr>
        <w:spacing w:after="0" w:line="240" w:lineRule="auto"/>
        <w:jc w:val="both"/>
        <w:rPr>
          <w:rFonts w:ascii="Times New Roman" w:hAnsi="Times New Roman"/>
          <w:i/>
          <w:sz w:val="28"/>
          <w:szCs w:val="28"/>
        </w:rPr>
      </w:pPr>
      <w:r w:rsidRPr="007A0427">
        <w:rPr>
          <w:rFonts w:ascii="Times New Roman" w:hAnsi="Times New Roman"/>
          <w:sz w:val="28"/>
          <w:szCs w:val="28"/>
        </w:rPr>
        <w:t xml:space="preserve">Слушали: </w:t>
      </w:r>
      <w:r>
        <w:rPr>
          <w:rFonts w:ascii="Times New Roman" w:hAnsi="Times New Roman"/>
          <w:sz w:val="28"/>
          <w:szCs w:val="28"/>
        </w:rPr>
        <w:t>члены комиссии и представители инициативных групп</w:t>
      </w:r>
      <w:r w:rsidRPr="007A0427">
        <w:rPr>
          <w:rFonts w:ascii="Times New Roman" w:hAnsi="Times New Roman"/>
          <w:sz w:val="28"/>
          <w:szCs w:val="28"/>
        </w:rPr>
        <w:t>.</w:t>
      </w:r>
      <w:r w:rsidRPr="007A0427">
        <w:rPr>
          <w:rFonts w:ascii="Times New Roman" w:hAnsi="Times New Roman"/>
          <w:i/>
          <w:sz w:val="28"/>
          <w:szCs w:val="28"/>
        </w:rPr>
        <w:t xml:space="preserve"> </w:t>
      </w:r>
    </w:p>
    <w:p w:rsidR="00710F60" w:rsidRDefault="00710F60" w:rsidP="00710F60">
      <w:pPr>
        <w:pStyle w:val="Default"/>
        <w:jc w:val="both"/>
        <w:rPr>
          <w:sz w:val="28"/>
          <w:szCs w:val="28"/>
        </w:rPr>
      </w:pPr>
      <w:r w:rsidRPr="007A0427">
        <w:rPr>
          <w:sz w:val="28"/>
          <w:szCs w:val="28"/>
        </w:rPr>
        <w:t>Члены комиссии согласны с выбранным направлением реализации и</w:t>
      </w:r>
      <w:r w:rsidR="00C34154">
        <w:rPr>
          <w:sz w:val="28"/>
          <w:szCs w:val="28"/>
        </w:rPr>
        <w:t>нициативного проекта. Согласно п</w:t>
      </w:r>
      <w:r w:rsidRPr="007A0427">
        <w:rPr>
          <w:sz w:val="28"/>
          <w:szCs w:val="28"/>
        </w:rPr>
        <w:t>.</w:t>
      </w:r>
      <w:r w:rsidR="00C34154">
        <w:rPr>
          <w:sz w:val="28"/>
          <w:szCs w:val="28"/>
        </w:rPr>
        <w:t xml:space="preserve">п. </w:t>
      </w:r>
      <w:r w:rsidRPr="007A0427">
        <w:rPr>
          <w:sz w:val="28"/>
          <w:szCs w:val="28"/>
        </w:rPr>
        <w:t>1</w:t>
      </w:r>
      <w:r w:rsidR="00C34154">
        <w:rPr>
          <w:sz w:val="28"/>
          <w:szCs w:val="28"/>
        </w:rPr>
        <w:t>п.1</w:t>
      </w:r>
      <w:r w:rsidRPr="007A0427">
        <w:rPr>
          <w:sz w:val="28"/>
          <w:szCs w:val="28"/>
        </w:rPr>
        <w:t xml:space="preserve"> ст.5 </w:t>
      </w:r>
      <w:r>
        <w:rPr>
          <w:sz w:val="28"/>
          <w:szCs w:val="28"/>
        </w:rPr>
        <w:t>288-</w:t>
      </w:r>
      <w:r w:rsidRPr="007A0427">
        <w:rPr>
          <w:sz w:val="28"/>
          <w:szCs w:val="28"/>
        </w:rPr>
        <w:t>З</w:t>
      </w:r>
      <w:r>
        <w:rPr>
          <w:sz w:val="28"/>
          <w:szCs w:val="28"/>
        </w:rPr>
        <w:t xml:space="preserve">О </w:t>
      </w:r>
      <w:r w:rsidRPr="007A0427">
        <w:rPr>
          <w:sz w:val="28"/>
          <w:szCs w:val="28"/>
        </w:rPr>
        <w:t xml:space="preserve">направление реализации  инициативного проекта – </w:t>
      </w:r>
      <w:r>
        <w:rPr>
          <w:sz w:val="28"/>
          <w:szCs w:val="28"/>
        </w:rPr>
        <w:t xml:space="preserve">организация благоустройства части территории городского округа. </w:t>
      </w:r>
    </w:p>
    <w:p w:rsidR="00B103DD" w:rsidRPr="002B1D70" w:rsidRDefault="00B103DD" w:rsidP="00B103DD">
      <w:pPr>
        <w:spacing w:after="0" w:line="240" w:lineRule="auto"/>
        <w:jc w:val="both"/>
        <w:rPr>
          <w:rFonts w:ascii="Times New Roman" w:hAnsi="Times New Roman"/>
          <w:sz w:val="28"/>
          <w:szCs w:val="28"/>
        </w:rPr>
      </w:pPr>
      <w:r w:rsidRPr="007A0427">
        <w:rPr>
          <w:rFonts w:ascii="Times New Roman" w:hAnsi="Times New Roman"/>
          <w:sz w:val="28"/>
          <w:szCs w:val="28"/>
        </w:rPr>
        <w:t>Гарантийное письмо от инициаторов проекта, содержащ</w:t>
      </w:r>
      <w:r>
        <w:rPr>
          <w:rFonts w:ascii="Times New Roman" w:hAnsi="Times New Roman"/>
          <w:sz w:val="28"/>
          <w:szCs w:val="28"/>
        </w:rPr>
        <w:t>ее обязательства по обеспечению</w:t>
      </w:r>
      <w:r w:rsidRPr="007A0427">
        <w:rPr>
          <w:rFonts w:ascii="Times New Roman" w:hAnsi="Times New Roman"/>
          <w:sz w:val="28"/>
          <w:szCs w:val="28"/>
        </w:rPr>
        <w:t xml:space="preserve"> планируемого </w:t>
      </w:r>
      <w:r>
        <w:rPr>
          <w:rFonts w:ascii="Times New Roman" w:hAnsi="Times New Roman"/>
          <w:sz w:val="28"/>
          <w:szCs w:val="28"/>
        </w:rPr>
        <w:t>трудового</w:t>
      </w:r>
      <w:r w:rsidRPr="002B1D70">
        <w:rPr>
          <w:rFonts w:ascii="Times New Roman" w:hAnsi="Times New Roman"/>
          <w:sz w:val="28"/>
          <w:szCs w:val="28"/>
        </w:rPr>
        <w:t xml:space="preserve"> участи</w:t>
      </w:r>
      <w:r>
        <w:rPr>
          <w:rFonts w:ascii="Times New Roman" w:hAnsi="Times New Roman"/>
          <w:sz w:val="28"/>
          <w:szCs w:val="28"/>
        </w:rPr>
        <w:t>я и по перечислению инициативных платежей</w:t>
      </w:r>
      <w:r w:rsidR="00015405">
        <w:rPr>
          <w:rFonts w:ascii="Times New Roman" w:hAnsi="Times New Roman"/>
          <w:sz w:val="28"/>
          <w:szCs w:val="28"/>
        </w:rPr>
        <w:t>,</w:t>
      </w:r>
      <w:r w:rsidRPr="002B1D70">
        <w:rPr>
          <w:rFonts w:ascii="Times New Roman" w:hAnsi="Times New Roman"/>
          <w:sz w:val="28"/>
          <w:szCs w:val="28"/>
        </w:rPr>
        <w:t xml:space="preserve"> имеется</w:t>
      </w:r>
      <w:r>
        <w:rPr>
          <w:rFonts w:ascii="Times New Roman" w:hAnsi="Times New Roman"/>
          <w:sz w:val="28"/>
          <w:szCs w:val="28"/>
        </w:rPr>
        <w:t>.</w:t>
      </w:r>
    </w:p>
    <w:p w:rsidR="00710F60" w:rsidRPr="000922FC" w:rsidRDefault="00710F60" w:rsidP="00710F60">
      <w:pPr>
        <w:spacing w:after="0" w:line="240" w:lineRule="auto"/>
        <w:jc w:val="both"/>
        <w:rPr>
          <w:rFonts w:ascii="Times New Roman" w:hAnsi="Times New Roman"/>
          <w:b/>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w:t>
      </w:r>
      <w:r w:rsidRPr="008C7DC7">
        <w:rPr>
          <w:rFonts w:ascii="Times New Roman" w:hAnsi="Times New Roman"/>
          <w:sz w:val="28"/>
          <w:szCs w:val="28"/>
        </w:rPr>
        <w:t xml:space="preserve">проекту </w:t>
      </w:r>
      <w:r w:rsidRPr="000922FC">
        <w:rPr>
          <w:rFonts w:ascii="Times New Roman" w:hAnsi="Times New Roman"/>
          <w:b/>
          <w:sz w:val="28"/>
          <w:szCs w:val="28"/>
        </w:rPr>
        <w:t>«</w:t>
      </w:r>
      <w:r w:rsidR="00D06DE4" w:rsidRPr="00285511">
        <w:rPr>
          <w:rFonts w:ascii="Times New Roman" w:eastAsia="Times New Roman" w:hAnsi="Times New Roman"/>
          <w:sz w:val="28"/>
          <w:szCs w:val="28"/>
          <w:lang w:eastAsia="ru-RU"/>
        </w:rPr>
        <w:t>Уютный двор - установка спортивно-игрового комплекса с элементами малых архитектурных форм во дворе МКД по ул. Ленина, 30 в городе Чебаркуле</w:t>
      </w:r>
      <w:r w:rsidR="00D06DE4">
        <w:rPr>
          <w:rFonts w:ascii="Times New Roman" w:eastAsia="Times New Roman" w:hAnsi="Times New Roman"/>
          <w:sz w:val="28"/>
          <w:szCs w:val="28"/>
          <w:lang w:eastAsia="ru-RU"/>
        </w:rPr>
        <w:t>.</w:t>
      </w:r>
      <w:r w:rsidRPr="000922FC">
        <w:rPr>
          <w:rFonts w:ascii="Times New Roman" w:hAnsi="Times New Roman"/>
          <w:b/>
          <w:sz w:val="28"/>
          <w:szCs w:val="28"/>
        </w:rPr>
        <w:t>»</w:t>
      </w:r>
      <w:r>
        <w:rPr>
          <w:rFonts w:ascii="Times New Roman" w:hAnsi="Times New Roman"/>
          <w:sz w:val="28"/>
          <w:szCs w:val="28"/>
        </w:rPr>
        <w:t>.</w:t>
      </w:r>
    </w:p>
    <w:p w:rsidR="00710F60" w:rsidRDefault="00710F60" w:rsidP="00710F60">
      <w:pPr>
        <w:spacing w:after="0" w:line="240" w:lineRule="auto"/>
        <w:jc w:val="both"/>
        <w:rPr>
          <w:rFonts w:ascii="Times New Roman" w:hAnsi="Times New Roman"/>
          <w:color w:val="000000"/>
          <w:sz w:val="28"/>
          <w:szCs w:val="28"/>
        </w:rPr>
      </w:pPr>
    </w:p>
    <w:p w:rsidR="00710F60" w:rsidRPr="008C7DC7" w:rsidRDefault="00710F60" w:rsidP="00710F60">
      <w:pPr>
        <w:spacing w:after="0" w:line="240" w:lineRule="auto"/>
        <w:jc w:val="both"/>
        <w:rPr>
          <w:rFonts w:ascii="Times New Roman" w:hAnsi="Times New Roman"/>
          <w:sz w:val="28"/>
          <w:szCs w:val="28"/>
        </w:rPr>
      </w:pPr>
      <w:r w:rsidRPr="008C7DC7">
        <w:rPr>
          <w:rFonts w:ascii="Times New Roman" w:hAnsi="Times New Roman"/>
          <w:sz w:val="28"/>
          <w:szCs w:val="28"/>
        </w:rPr>
        <w:t>Голосовали:</w:t>
      </w:r>
    </w:p>
    <w:p w:rsidR="00710F60" w:rsidRPr="00325E05" w:rsidRDefault="00710F60" w:rsidP="00710F60">
      <w:pPr>
        <w:spacing w:after="0" w:line="240" w:lineRule="auto"/>
        <w:jc w:val="both"/>
        <w:rPr>
          <w:rFonts w:ascii="Times New Roman" w:hAnsi="Times New Roman"/>
          <w:sz w:val="28"/>
          <w:szCs w:val="28"/>
        </w:rPr>
      </w:pPr>
      <w:r w:rsidRPr="00325E05">
        <w:rPr>
          <w:rFonts w:ascii="Times New Roman" w:hAnsi="Times New Roman"/>
          <w:sz w:val="28"/>
          <w:szCs w:val="28"/>
        </w:rPr>
        <w:t>«за» - 1</w:t>
      </w:r>
      <w:r w:rsidR="00325E05" w:rsidRPr="00325E05">
        <w:rPr>
          <w:rFonts w:ascii="Times New Roman" w:hAnsi="Times New Roman"/>
          <w:sz w:val="28"/>
          <w:szCs w:val="28"/>
        </w:rPr>
        <w:t>0</w:t>
      </w:r>
      <w:r w:rsidRPr="00325E05">
        <w:rPr>
          <w:rFonts w:ascii="Times New Roman" w:hAnsi="Times New Roman"/>
          <w:sz w:val="28"/>
          <w:szCs w:val="28"/>
        </w:rPr>
        <w:t xml:space="preserve"> чел, «против» - 0 чел, «воздержались» - 0 чел.</w:t>
      </w:r>
    </w:p>
    <w:p w:rsidR="00710F60" w:rsidRPr="008C7DC7" w:rsidRDefault="00710F60" w:rsidP="00710F60">
      <w:pPr>
        <w:spacing w:after="0" w:line="240" w:lineRule="auto"/>
        <w:jc w:val="both"/>
        <w:rPr>
          <w:rFonts w:ascii="Times New Roman" w:hAnsi="Times New Roman"/>
          <w:sz w:val="28"/>
          <w:szCs w:val="28"/>
        </w:rPr>
      </w:pPr>
      <w:r w:rsidRPr="008C7DC7">
        <w:rPr>
          <w:rFonts w:ascii="Times New Roman" w:hAnsi="Times New Roman"/>
          <w:sz w:val="28"/>
          <w:szCs w:val="28"/>
        </w:rPr>
        <w:t>Решение:</w:t>
      </w:r>
    </w:p>
    <w:p w:rsidR="00710F60" w:rsidRPr="000922FC" w:rsidRDefault="00710F60" w:rsidP="00710F60">
      <w:pPr>
        <w:spacing w:after="0" w:line="240" w:lineRule="auto"/>
        <w:jc w:val="both"/>
        <w:rPr>
          <w:rFonts w:ascii="Times New Roman" w:hAnsi="Times New Roman"/>
          <w:b/>
          <w:sz w:val="28"/>
          <w:szCs w:val="28"/>
        </w:rPr>
      </w:pPr>
      <w:r w:rsidRPr="008C7DC7">
        <w:rPr>
          <w:rFonts w:ascii="Times New Roman" w:hAnsi="Times New Roman"/>
          <w:sz w:val="28"/>
          <w:szCs w:val="28"/>
        </w:rPr>
        <w:t>Сведения, представленные в инициативном</w:t>
      </w:r>
      <w:r>
        <w:rPr>
          <w:rFonts w:ascii="Times New Roman" w:hAnsi="Times New Roman"/>
          <w:sz w:val="28"/>
          <w:szCs w:val="28"/>
        </w:rPr>
        <w:t xml:space="preserve"> проекте </w:t>
      </w:r>
      <w:r w:rsidRPr="000922FC">
        <w:rPr>
          <w:rFonts w:ascii="Times New Roman" w:hAnsi="Times New Roman"/>
          <w:b/>
          <w:sz w:val="28"/>
          <w:szCs w:val="28"/>
        </w:rPr>
        <w:t>«</w:t>
      </w:r>
      <w:r w:rsidR="00D06DE4" w:rsidRPr="00285511">
        <w:rPr>
          <w:rFonts w:ascii="Times New Roman" w:eastAsia="Times New Roman" w:hAnsi="Times New Roman"/>
          <w:sz w:val="28"/>
          <w:szCs w:val="28"/>
          <w:lang w:eastAsia="ru-RU"/>
        </w:rPr>
        <w:t>Уютный двор - установка спортивно-игрового комплекса с элементами малых архитектурных форм во дворе МКД по ул. Ленина, 30 в городе Чебаркуле</w:t>
      </w:r>
      <w:r w:rsidR="00D06DE4">
        <w:rPr>
          <w:rFonts w:ascii="Times New Roman" w:eastAsia="Times New Roman" w:hAnsi="Times New Roman"/>
          <w:sz w:val="28"/>
          <w:szCs w:val="28"/>
          <w:lang w:eastAsia="ru-RU"/>
        </w:rPr>
        <w:t>.</w:t>
      </w:r>
      <w:r w:rsidRPr="000922FC">
        <w:rPr>
          <w:rFonts w:ascii="Times New Roman" w:hAnsi="Times New Roman"/>
          <w:b/>
          <w:sz w:val="28"/>
          <w:szCs w:val="28"/>
        </w:rPr>
        <w:t>»</w:t>
      </w:r>
      <w:r>
        <w:rPr>
          <w:rFonts w:ascii="Times New Roman" w:hAnsi="Times New Roman"/>
          <w:sz w:val="28"/>
          <w:szCs w:val="28"/>
        </w:rPr>
        <w:t>,</w:t>
      </w:r>
      <w:r w:rsidRPr="00A350CD">
        <w:rPr>
          <w:rFonts w:ascii="Times New Roman" w:hAnsi="Times New Roman"/>
          <w:sz w:val="28"/>
          <w:szCs w:val="28"/>
        </w:rPr>
        <w:t xml:space="preserve"> имеют объективный  характер.</w:t>
      </w:r>
    </w:p>
    <w:p w:rsidR="00710F60" w:rsidRPr="000922FC" w:rsidRDefault="00710F60" w:rsidP="00DD3205">
      <w:pPr>
        <w:spacing w:after="0" w:line="240" w:lineRule="auto"/>
        <w:jc w:val="both"/>
        <w:rPr>
          <w:rFonts w:ascii="Times New Roman" w:hAnsi="Times New Roman"/>
          <w:b/>
          <w:sz w:val="28"/>
          <w:szCs w:val="28"/>
        </w:rPr>
      </w:pPr>
    </w:p>
    <w:p w:rsidR="00935E6A" w:rsidRDefault="00935E6A" w:rsidP="00935E6A">
      <w:pPr>
        <w:spacing w:after="0" w:line="240" w:lineRule="auto"/>
        <w:rPr>
          <w:rFonts w:ascii="Times New Roman" w:hAnsi="Times New Roman"/>
          <w:sz w:val="28"/>
          <w:szCs w:val="28"/>
        </w:rPr>
      </w:pPr>
    </w:p>
    <w:p w:rsidR="00C97D9E" w:rsidRPr="00C97D9E" w:rsidRDefault="00C97D9E" w:rsidP="00CC068F">
      <w:pPr>
        <w:spacing w:after="0" w:line="240" w:lineRule="auto"/>
        <w:jc w:val="both"/>
        <w:rPr>
          <w:rFonts w:ascii="Times New Roman" w:hAnsi="Times New Roman"/>
          <w:b/>
          <w:sz w:val="28"/>
          <w:szCs w:val="28"/>
        </w:rPr>
      </w:pPr>
    </w:p>
    <w:p w:rsidR="00C97D9E" w:rsidRDefault="000D3353" w:rsidP="00C97D9E">
      <w:pPr>
        <w:spacing w:after="0" w:line="240" w:lineRule="auto"/>
        <w:jc w:val="center"/>
        <w:rPr>
          <w:rFonts w:ascii="Times New Roman" w:hAnsi="Times New Roman"/>
          <w:b/>
          <w:sz w:val="28"/>
          <w:szCs w:val="28"/>
        </w:rPr>
      </w:pPr>
      <w:r>
        <w:rPr>
          <w:rFonts w:ascii="Times New Roman" w:hAnsi="Times New Roman"/>
          <w:b/>
          <w:sz w:val="28"/>
          <w:szCs w:val="28"/>
        </w:rPr>
        <w:t>8</w:t>
      </w:r>
      <w:r w:rsidR="00C97D9E" w:rsidRPr="00083B77">
        <w:rPr>
          <w:rFonts w:ascii="Times New Roman" w:hAnsi="Times New Roman"/>
          <w:b/>
          <w:sz w:val="28"/>
          <w:szCs w:val="28"/>
        </w:rPr>
        <w:t>.Проект</w:t>
      </w:r>
      <w:r w:rsidR="00C97D9E" w:rsidRPr="00CC068F">
        <w:rPr>
          <w:rFonts w:ascii="Times New Roman" w:hAnsi="Times New Roman"/>
          <w:b/>
          <w:sz w:val="28"/>
          <w:szCs w:val="28"/>
        </w:rPr>
        <w:t xml:space="preserve"> </w:t>
      </w:r>
      <w:r w:rsidR="00C97D9E" w:rsidRPr="000922FC">
        <w:rPr>
          <w:rFonts w:ascii="Times New Roman" w:hAnsi="Times New Roman"/>
          <w:b/>
          <w:sz w:val="28"/>
          <w:szCs w:val="28"/>
        </w:rPr>
        <w:t>«</w:t>
      </w:r>
      <w:r w:rsidRPr="00285511">
        <w:rPr>
          <w:rFonts w:ascii="Times New Roman" w:eastAsia="Times New Roman" w:hAnsi="Times New Roman"/>
          <w:sz w:val="28"/>
          <w:szCs w:val="28"/>
          <w:lang w:eastAsia="ru-RU"/>
        </w:rPr>
        <w:t>Ремонт системы отопления в помещении МУК ЧГО "Городская библиотека" по адресу</w:t>
      </w:r>
      <w:r>
        <w:rPr>
          <w:rFonts w:ascii="Times New Roman" w:eastAsia="Times New Roman" w:hAnsi="Times New Roman"/>
          <w:sz w:val="28"/>
          <w:szCs w:val="28"/>
          <w:lang w:eastAsia="ru-RU"/>
        </w:rPr>
        <w:t>: г. Чебаркуль, ул. Ленина, 26</w:t>
      </w:r>
      <w:r w:rsidR="00C97D9E" w:rsidRPr="000922FC">
        <w:rPr>
          <w:rFonts w:ascii="Times New Roman" w:hAnsi="Times New Roman"/>
          <w:b/>
          <w:sz w:val="28"/>
          <w:szCs w:val="28"/>
        </w:rPr>
        <w:t>»</w:t>
      </w:r>
    </w:p>
    <w:p w:rsidR="000D3353" w:rsidRPr="00CC068F" w:rsidRDefault="000D3353" w:rsidP="00C97D9E">
      <w:pPr>
        <w:spacing w:after="0" w:line="240" w:lineRule="auto"/>
        <w:jc w:val="center"/>
        <w:rPr>
          <w:rFonts w:ascii="Times New Roman" w:hAnsi="Times New Roman"/>
          <w:b/>
          <w:sz w:val="28"/>
          <w:szCs w:val="28"/>
        </w:rPr>
      </w:pPr>
    </w:p>
    <w:p w:rsidR="00C97D9E" w:rsidRDefault="00C97D9E" w:rsidP="00C97D9E">
      <w:pPr>
        <w:spacing w:after="0" w:line="240" w:lineRule="auto"/>
        <w:jc w:val="both"/>
        <w:rPr>
          <w:rFonts w:ascii="Times New Roman" w:hAnsi="Times New Roman"/>
          <w:sz w:val="28"/>
          <w:szCs w:val="28"/>
        </w:rPr>
      </w:pPr>
      <w:r w:rsidRPr="002B1D70">
        <w:rPr>
          <w:rFonts w:ascii="Times New Roman" w:hAnsi="Times New Roman"/>
          <w:sz w:val="28"/>
          <w:szCs w:val="28"/>
        </w:rPr>
        <w:t xml:space="preserve">Заявка подана инициативной группой </w:t>
      </w:r>
      <w:r w:rsidR="000D3353">
        <w:rPr>
          <w:rFonts w:ascii="Times New Roman" w:hAnsi="Times New Roman"/>
          <w:sz w:val="28"/>
          <w:szCs w:val="28"/>
        </w:rPr>
        <w:t>17.10.2022</w:t>
      </w:r>
      <w:r>
        <w:rPr>
          <w:rFonts w:ascii="Times New Roman" w:hAnsi="Times New Roman"/>
          <w:sz w:val="28"/>
          <w:szCs w:val="28"/>
        </w:rPr>
        <w:t xml:space="preserve"> </w:t>
      </w:r>
      <w:r w:rsidRPr="001152B4">
        <w:rPr>
          <w:rFonts w:ascii="Times New Roman" w:hAnsi="Times New Roman"/>
          <w:sz w:val="28"/>
          <w:szCs w:val="28"/>
        </w:rPr>
        <w:t>г</w:t>
      </w:r>
      <w:r w:rsidR="00473AFC">
        <w:rPr>
          <w:rFonts w:ascii="Times New Roman" w:hAnsi="Times New Roman"/>
          <w:sz w:val="28"/>
          <w:szCs w:val="28"/>
        </w:rPr>
        <w:t>.</w:t>
      </w:r>
      <w:r w:rsidRPr="001152B4">
        <w:rPr>
          <w:rFonts w:ascii="Times New Roman" w:hAnsi="Times New Roman"/>
          <w:sz w:val="28"/>
          <w:szCs w:val="28"/>
        </w:rPr>
        <w:t xml:space="preserve"> № </w:t>
      </w:r>
      <w:r w:rsidR="000D3353">
        <w:rPr>
          <w:rFonts w:ascii="Times New Roman" w:hAnsi="Times New Roman"/>
          <w:sz w:val="28"/>
          <w:szCs w:val="28"/>
        </w:rPr>
        <w:t>6529</w:t>
      </w:r>
      <w:r>
        <w:rPr>
          <w:rFonts w:ascii="Times New Roman" w:hAnsi="Times New Roman"/>
          <w:sz w:val="28"/>
          <w:szCs w:val="28"/>
        </w:rPr>
        <w:t>.</w:t>
      </w:r>
      <w:r w:rsidRPr="001152B4">
        <w:rPr>
          <w:rFonts w:ascii="Times New Roman" w:hAnsi="Times New Roman"/>
          <w:sz w:val="28"/>
          <w:szCs w:val="28"/>
        </w:rPr>
        <w:t xml:space="preserve"> </w:t>
      </w:r>
      <w:r w:rsidRPr="0078597E">
        <w:rPr>
          <w:rFonts w:ascii="Times New Roman" w:hAnsi="Times New Roman"/>
          <w:sz w:val="28"/>
          <w:szCs w:val="28"/>
        </w:rPr>
        <w:t>Проект оформлен без нарушений требований, установленных Порядком.</w:t>
      </w:r>
      <w:r w:rsidRPr="002B1D70">
        <w:rPr>
          <w:rFonts w:ascii="Times New Roman" w:hAnsi="Times New Roman"/>
          <w:sz w:val="28"/>
          <w:szCs w:val="28"/>
        </w:rPr>
        <w:t xml:space="preserve"> Стоимость проекта составляет </w:t>
      </w:r>
      <w:r w:rsidR="00015405">
        <w:rPr>
          <w:rFonts w:ascii="Times New Roman" w:hAnsi="Times New Roman"/>
          <w:sz w:val="28"/>
          <w:szCs w:val="28"/>
        </w:rPr>
        <w:t>1 168</w:t>
      </w:r>
      <w:r w:rsidR="000D3353">
        <w:rPr>
          <w:rFonts w:ascii="Times New Roman" w:hAnsi="Times New Roman"/>
          <w:sz w:val="28"/>
          <w:szCs w:val="28"/>
        </w:rPr>
        <w:t> 655,00</w:t>
      </w:r>
      <w:r>
        <w:rPr>
          <w:rFonts w:ascii="Times New Roman" w:hAnsi="Times New Roman"/>
          <w:sz w:val="28"/>
          <w:szCs w:val="28"/>
        </w:rPr>
        <w:t xml:space="preserve"> </w:t>
      </w:r>
      <w:r w:rsidRPr="00CC068F">
        <w:rPr>
          <w:rFonts w:ascii="Times New Roman" w:hAnsi="Times New Roman"/>
          <w:sz w:val="28"/>
          <w:szCs w:val="28"/>
        </w:rPr>
        <w:t>руб.</w:t>
      </w:r>
    </w:p>
    <w:p w:rsidR="00015405" w:rsidRPr="002B1D70" w:rsidRDefault="00015405" w:rsidP="00C97D9E">
      <w:pPr>
        <w:spacing w:after="0" w:line="240" w:lineRule="auto"/>
        <w:jc w:val="both"/>
        <w:rPr>
          <w:rFonts w:ascii="Times New Roman" w:hAnsi="Times New Roman"/>
          <w:sz w:val="28"/>
          <w:szCs w:val="28"/>
        </w:rPr>
      </w:pPr>
    </w:p>
    <w:p w:rsidR="00C97D9E" w:rsidRPr="007A0427" w:rsidRDefault="00C97D9E" w:rsidP="00C97D9E">
      <w:pPr>
        <w:spacing w:after="0" w:line="240" w:lineRule="auto"/>
        <w:jc w:val="both"/>
        <w:rPr>
          <w:rFonts w:ascii="Times New Roman" w:hAnsi="Times New Roman"/>
          <w:sz w:val="28"/>
          <w:szCs w:val="28"/>
        </w:rPr>
      </w:pPr>
      <w:r w:rsidRPr="00C97D9E">
        <w:rPr>
          <w:rFonts w:ascii="Times New Roman" w:hAnsi="Times New Roman"/>
          <w:sz w:val="28"/>
          <w:szCs w:val="28"/>
        </w:rPr>
        <w:t>Направление реализации</w:t>
      </w:r>
      <w:r w:rsidRPr="00473AFC">
        <w:rPr>
          <w:rFonts w:ascii="Times New Roman" w:hAnsi="Times New Roman"/>
          <w:sz w:val="28"/>
          <w:szCs w:val="28"/>
        </w:rPr>
        <w:t xml:space="preserve"> </w:t>
      </w:r>
      <w:r w:rsidR="00A17BF6">
        <w:rPr>
          <w:rFonts w:ascii="Times New Roman" w:hAnsi="Times New Roman"/>
          <w:sz w:val="28"/>
          <w:szCs w:val="28"/>
        </w:rPr>
        <w:t>–</w:t>
      </w:r>
      <w:r w:rsidR="00015405">
        <w:rPr>
          <w:rFonts w:ascii="Times New Roman" w:hAnsi="Times New Roman"/>
          <w:sz w:val="28"/>
          <w:szCs w:val="28"/>
        </w:rPr>
        <w:t xml:space="preserve"> </w:t>
      </w:r>
      <w:r w:rsidR="00015405" w:rsidRPr="008D070B">
        <w:rPr>
          <w:rFonts w:ascii="Times New Roman" w:hAnsi="Times New Roman"/>
          <w:sz w:val="28"/>
          <w:szCs w:val="28"/>
        </w:rPr>
        <w:t>организация  обустройства объектов социальной инфраструктуры</w:t>
      </w:r>
      <w:r w:rsidR="00015405">
        <w:rPr>
          <w:rFonts w:ascii="Times New Roman" w:hAnsi="Times New Roman"/>
          <w:sz w:val="28"/>
          <w:szCs w:val="28"/>
        </w:rPr>
        <w:t xml:space="preserve"> (задача-</w:t>
      </w:r>
      <w:r w:rsidR="000D3353">
        <w:rPr>
          <w:rFonts w:ascii="Times New Roman" w:hAnsi="Times New Roman"/>
          <w:sz w:val="28"/>
          <w:szCs w:val="28"/>
        </w:rPr>
        <w:t>обеспечение сохранности книжного фонда, сохранение здоровья работников и посетителей библиотеки</w:t>
      </w:r>
      <w:r w:rsidR="00015405">
        <w:rPr>
          <w:rFonts w:ascii="Times New Roman" w:hAnsi="Times New Roman"/>
          <w:sz w:val="28"/>
          <w:szCs w:val="28"/>
        </w:rPr>
        <w:t>, р</w:t>
      </w:r>
      <w:r w:rsidR="000D3353">
        <w:rPr>
          <w:rFonts w:ascii="Times New Roman" w:hAnsi="Times New Roman"/>
          <w:sz w:val="28"/>
          <w:szCs w:val="28"/>
        </w:rPr>
        <w:t>ост числа читателей, посещений, мероприятий</w:t>
      </w:r>
      <w:r w:rsidR="00015405">
        <w:rPr>
          <w:rFonts w:ascii="Times New Roman" w:hAnsi="Times New Roman"/>
          <w:sz w:val="28"/>
          <w:szCs w:val="28"/>
        </w:rPr>
        <w:t>)</w:t>
      </w:r>
      <w:r w:rsidR="000D3353">
        <w:rPr>
          <w:rFonts w:ascii="Times New Roman" w:hAnsi="Times New Roman"/>
          <w:sz w:val="28"/>
          <w:szCs w:val="28"/>
        </w:rPr>
        <w:t>.</w:t>
      </w:r>
    </w:p>
    <w:p w:rsidR="00C97D9E" w:rsidRPr="002B1D70" w:rsidRDefault="00C97D9E" w:rsidP="00C97D9E">
      <w:pPr>
        <w:spacing w:after="0" w:line="240" w:lineRule="auto"/>
        <w:jc w:val="both"/>
        <w:rPr>
          <w:rFonts w:ascii="Times New Roman" w:hAnsi="Times New Roman"/>
          <w:sz w:val="28"/>
          <w:szCs w:val="28"/>
        </w:rPr>
      </w:pPr>
      <w:r w:rsidRPr="002B1D70">
        <w:rPr>
          <w:rFonts w:ascii="Times New Roman" w:hAnsi="Times New Roman"/>
          <w:sz w:val="28"/>
          <w:szCs w:val="28"/>
        </w:rPr>
        <w:t>Количество жителей муниципального образования или его части, заинтересованных в реализ</w:t>
      </w:r>
      <w:r>
        <w:rPr>
          <w:rFonts w:ascii="Times New Roman" w:hAnsi="Times New Roman"/>
          <w:sz w:val="28"/>
          <w:szCs w:val="28"/>
        </w:rPr>
        <w:t xml:space="preserve">ации инициативного проекта </w:t>
      </w:r>
      <w:r w:rsidR="00A17BF6">
        <w:rPr>
          <w:rFonts w:ascii="Times New Roman" w:hAnsi="Times New Roman"/>
          <w:sz w:val="28"/>
          <w:szCs w:val="28"/>
        </w:rPr>
        <w:t>–</w:t>
      </w:r>
      <w:r w:rsidRPr="006B2A2E">
        <w:rPr>
          <w:rFonts w:ascii="Times New Roman" w:hAnsi="Times New Roman"/>
          <w:color w:val="FF0000"/>
          <w:sz w:val="28"/>
          <w:szCs w:val="28"/>
        </w:rPr>
        <w:t xml:space="preserve"> </w:t>
      </w:r>
      <w:r w:rsidR="00325E05">
        <w:rPr>
          <w:rFonts w:ascii="Times New Roman" w:hAnsi="Times New Roman"/>
          <w:sz w:val="28"/>
          <w:szCs w:val="28"/>
        </w:rPr>
        <w:t>253</w:t>
      </w:r>
      <w:r w:rsidR="009F6621">
        <w:rPr>
          <w:rFonts w:ascii="Times New Roman" w:hAnsi="Times New Roman"/>
          <w:sz w:val="28"/>
          <w:szCs w:val="28"/>
        </w:rPr>
        <w:t xml:space="preserve"> </w:t>
      </w:r>
      <w:r w:rsidRPr="001152B4">
        <w:rPr>
          <w:rFonts w:ascii="Times New Roman" w:hAnsi="Times New Roman"/>
          <w:sz w:val="28"/>
          <w:szCs w:val="28"/>
        </w:rPr>
        <w:t>человек</w:t>
      </w:r>
      <w:r>
        <w:rPr>
          <w:rFonts w:ascii="Times New Roman" w:hAnsi="Times New Roman"/>
          <w:sz w:val="28"/>
          <w:szCs w:val="28"/>
        </w:rPr>
        <w:t>.</w:t>
      </w:r>
    </w:p>
    <w:p w:rsidR="009F6621" w:rsidRDefault="009F6621" w:rsidP="009F6621">
      <w:pPr>
        <w:spacing w:after="0" w:line="240" w:lineRule="auto"/>
        <w:jc w:val="both"/>
        <w:rPr>
          <w:rFonts w:ascii="Times New Roman" w:hAnsi="Times New Roman"/>
          <w:b/>
          <w:sz w:val="28"/>
          <w:szCs w:val="28"/>
        </w:rPr>
      </w:pPr>
      <w:r>
        <w:rPr>
          <w:rFonts w:ascii="Times New Roman" w:hAnsi="Times New Roman"/>
          <w:sz w:val="28"/>
          <w:szCs w:val="28"/>
        </w:rPr>
        <w:t>Планируемый (возможный) объем инициативных платежей</w:t>
      </w:r>
      <w:r w:rsidRPr="007A0427">
        <w:rPr>
          <w:rFonts w:ascii="Times New Roman" w:hAnsi="Times New Roman"/>
          <w:sz w:val="28"/>
          <w:szCs w:val="28"/>
        </w:rPr>
        <w:t>–</w:t>
      </w:r>
      <w:r>
        <w:rPr>
          <w:rFonts w:ascii="Times New Roman" w:hAnsi="Times New Roman"/>
          <w:sz w:val="28"/>
          <w:szCs w:val="28"/>
        </w:rPr>
        <w:t xml:space="preserve"> </w:t>
      </w:r>
      <w:r w:rsidR="000D3353">
        <w:rPr>
          <w:rFonts w:ascii="Times New Roman" w:hAnsi="Times New Roman"/>
          <w:sz w:val="28"/>
          <w:szCs w:val="28"/>
        </w:rPr>
        <w:t>5 000</w:t>
      </w:r>
      <w:r>
        <w:rPr>
          <w:rFonts w:ascii="Times New Roman" w:hAnsi="Times New Roman"/>
          <w:sz w:val="28"/>
          <w:szCs w:val="28"/>
        </w:rPr>
        <w:t>,00руб.</w:t>
      </w:r>
      <w:r w:rsidRPr="007A0427">
        <w:rPr>
          <w:rFonts w:ascii="Times New Roman" w:hAnsi="Times New Roman"/>
          <w:sz w:val="28"/>
          <w:szCs w:val="28"/>
        </w:rPr>
        <w:t xml:space="preserve">, что </w:t>
      </w:r>
      <w:r w:rsidRPr="00325E05">
        <w:rPr>
          <w:rFonts w:ascii="Times New Roman" w:hAnsi="Times New Roman"/>
          <w:sz w:val="28"/>
          <w:szCs w:val="28"/>
        </w:rPr>
        <w:t xml:space="preserve">составляет </w:t>
      </w:r>
      <w:r w:rsidRPr="00325E05">
        <w:rPr>
          <w:rFonts w:ascii="Times New Roman" w:hAnsi="Times New Roman"/>
          <w:sz w:val="28"/>
          <w:szCs w:val="28"/>
          <w:u w:val="single"/>
        </w:rPr>
        <w:t xml:space="preserve"> 0,</w:t>
      </w:r>
      <w:r w:rsidR="00325E05" w:rsidRPr="00325E05">
        <w:rPr>
          <w:rFonts w:ascii="Times New Roman" w:hAnsi="Times New Roman"/>
          <w:sz w:val="28"/>
          <w:szCs w:val="28"/>
          <w:u w:val="single"/>
        </w:rPr>
        <w:t>43</w:t>
      </w:r>
      <w:r w:rsidRPr="00325E05">
        <w:rPr>
          <w:rFonts w:ascii="Times New Roman" w:hAnsi="Times New Roman"/>
          <w:sz w:val="28"/>
          <w:szCs w:val="28"/>
        </w:rPr>
        <w:t xml:space="preserve"> </w:t>
      </w:r>
      <w:r w:rsidR="00325E05" w:rsidRPr="00325E05">
        <w:rPr>
          <w:rFonts w:ascii="Times New Roman" w:hAnsi="Times New Roman"/>
          <w:sz w:val="28"/>
          <w:szCs w:val="28"/>
        </w:rPr>
        <w:t>%</w:t>
      </w:r>
      <w:r w:rsidRPr="00325E05">
        <w:rPr>
          <w:rFonts w:ascii="Times New Roman" w:hAnsi="Times New Roman"/>
          <w:sz w:val="28"/>
          <w:szCs w:val="28"/>
        </w:rPr>
        <w:t xml:space="preserve"> стоимости инициативного проекта (до 1,99%)</w:t>
      </w:r>
      <w:r w:rsidRPr="00325E05">
        <w:rPr>
          <w:rFonts w:ascii="Times New Roman" w:hAnsi="Times New Roman"/>
          <w:b/>
          <w:sz w:val="28"/>
          <w:szCs w:val="28"/>
        </w:rPr>
        <w:t>.</w:t>
      </w:r>
    </w:p>
    <w:p w:rsidR="00015405" w:rsidRPr="002B1D70" w:rsidRDefault="00015405" w:rsidP="009F6621">
      <w:pPr>
        <w:spacing w:after="0" w:line="240" w:lineRule="auto"/>
        <w:jc w:val="both"/>
        <w:rPr>
          <w:rFonts w:ascii="Times New Roman" w:hAnsi="Times New Roman"/>
          <w:sz w:val="28"/>
          <w:szCs w:val="28"/>
        </w:rPr>
      </w:pPr>
      <w:r w:rsidRPr="002B1D70">
        <w:rPr>
          <w:rFonts w:ascii="Times New Roman" w:hAnsi="Times New Roman"/>
          <w:sz w:val="28"/>
          <w:szCs w:val="28"/>
        </w:rPr>
        <w:t xml:space="preserve">Степень планируемого (возможного) трудового участия заинтересованных лиц </w:t>
      </w:r>
      <w:r w:rsidRPr="00352D05">
        <w:rPr>
          <w:rFonts w:ascii="Times New Roman" w:hAnsi="Times New Roman"/>
          <w:sz w:val="28"/>
          <w:szCs w:val="28"/>
        </w:rPr>
        <w:t xml:space="preserve">в реализации инициативного проекта – </w:t>
      </w:r>
      <w:r>
        <w:rPr>
          <w:rFonts w:ascii="Times New Roman" w:hAnsi="Times New Roman"/>
          <w:sz w:val="28"/>
          <w:szCs w:val="28"/>
        </w:rPr>
        <w:t>720</w:t>
      </w:r>
      <w:r w:rsidRPr="00352D05">
        <w:rPr>
          <w:rFonts w:ascii="Times New Roman" w:hAnsi="Times New Roman"/>
          <w:sz w:val="28"/>
          <w:szCs w:val="28"/>
        </w:rPr>
        <w:t xml:space="preserve"> чел./час.</w:t>
      </w:r>
      <w:r w:rsidRPr="00E009D6">
        <w:rPr>
          <w:rFonts w:ascii="Times New Roman" w:hAnsi="Times New Roman"/>
          <w:color w:val="FF0000"/>
          <w:sz w:val="28"/>
          <w:szCs w:val="28"/>
        </w:rPr>
        <w:t xml:space="preserve"> </w:t>
      </w:r>
      <w:r w:rsidRPr="008D087E">
        <w:rPr>
          <w:rFonts w:ascii="Times New Roman" w:hAnsi="Times New Roman"/>
          <w:sz w:val="28"/>
          <w:szCs w:val="28"/>
        </w:rPr>
        <w:t xml:space="preserve">или </w:t>
      </w:r>
      <w:r>
        <w:rPr>
          <w:rFonts w:ascii="Times New Roman" w:hAnsi="Times New Roman"/>
          <w:sz w:val="28"/>
          <w:szCs w:val="28"/>
        </w:rPr>
        <w:t>52 019 руб.</w:t>
      </w:r>
      <w:r w:rsidRPr="008D087E">
        <w:rPr>
          <w:rFonts w:ascii="Times New Roman" w:hAnsi="Times New Roman"/>
          <w:sz w:val="28"/>
          <w:szCs w:val="28"/>
        </w:rPr>
        <w:t xml:space="preserve">, что составляет </w:t>
      </w:r>
      <w:r>
        <w:rPr>
          <w:rFonts w:ascii="Times New Roman" w:hAnsi="Times New Roman"/>
          <w:sz w:val="28"/>
          <w:szCs w:val="28"/>
          <w:u w:val="single"/>
        </w:rPr>
        <w:t xml:space="preserve">4,46% </w:t>
      </w:r>
      <w:r w:rsidRPr="008D087E">
        <w:rPr>
          <w:rFonts w:ascii="Times New Roman" w:hAnsi="Times New Roman"/>
          <w:sz w:val="28"/>
          <w:szCs w:val="28"/>
        </w:rPr>
        <w:t xml:space="preserve"> стоимости инициативного проекта</w:t>
      </w:r>
      <w:r w:rsidRPr="008D087E">
        <w:rPr>
          <w:rFonts w:ascii="Times New Roman" w:hAnsi="Times New Roman"/>
          <w:sz w:val="28"/>
          <w:szCs w:val="28"/>
          <w:u w:val="single"/>
        </w:rPr>
        <w:t xml:space="preserve"> (до 4.99%)</w:t>
      </w:r>
    </w:p>
    <w:p w:rsidR="00C97D9E" w:rsidRPr="0078597E" w:rsidRDefault="00C97D9E" w:rsidP="00C97D9E">
      <w:pPr>
        <w:spacing w:after="0" w:line="240" w:lineRule="auto"/>
        <w:jc w:val="both"/>
        <w:rPr>
          <w:rFonts w:ascii="Times New Roman" w:hAnsi="Times New Roman"/>
          <w:sz w:val="28"/>
          <w:szCs w:val="28"/>
        </w:rPr>
      </w:pPr>
      <w:r w:rsidRPr="0078597E">
        <w:rPr>
          <w:rFonts w:ascii="Times New Roman" w:hAnsi="Times New Roman"/>
          <w:sz w:val="28"/>
          <w:szCs w:val="28"/>
        </w:rPr>
        <w:t xml:space="preserve">Результаты электронного голосования граждан в ИТС «Интернет» - </w:t>
      </w:r>
      <w:r w:rsidR="000D3353">
        <w:rPr>
          <w:rFonts w:ascii="Times New Roman" w:hAnsi="Times New Roman"/>
          <w:sz w:val="28"/>
          <w:szCs w:val="28"/>
        </w:rPr>
        <w:t xml:space="preserve">253 </w:t>
      </w:r>
      <w:r w:rsidRPr="0078597E">
        <w:rPr>
          <w:rFonts w:ascii="Times New Roman" w:hAnsi="Times New Roman"/>
          <w:sz w:val="28"/>
          <w:szCs w:val="28"/>
        </w:rPr>
        <w:t xml:space="preserve">голосов, что составляет </w:t>
      </w:r>
      <w:r w:rsidR="00325E05">
        <w:rPr>
          <w:rFonts w:ascii="Times New Roman" w:hAnsi="Times New Roman"/>
          <w:sz w:val="28"/>
          <w:szCs w:val="28"/>
        </w:rPr>
        <w:t>0,74% (</w:t>
      </w:r>
      <w:r w:rsidR="00015405">
        <w:rPr>
          <w:rFonts w:ascii="Times New Roman" w:hAnsi="Times New Roman"/>
          <w:sz w:val="28"/>
          <w:szCs w:val="28"/>
        </w:rPr>
        <w:t xml:space="preserve">до </w:t>
      </w:r>
      <w:r w:rsidRPr="0078597E">
        <w:rPr>
          <w:rFonts w:ascii="Times New Roman" w:hAnsi="Times New Roman"/>
          <w:sz w:val="28"/>
          <w:szCs w:val="28"/>
        </w:rPr>
        <w:t>0.99</w:t>
      </w:r>
      <w:r w:rsidR="00325E05">
        <w:rPr>
          <w:rFonts w:ascii="Times New Roman" w:hAnsi="Times New Roman"/>
          <w:sz w:val="28"/>
          <w:szCs w:val="28"/>
        </w:rPr>
        <w:t xml:space="preserve">%) </w:t>
      </w:r>
      <w:r w:rsidRPr="0078597E">
        <w:rPr>
          <w:rFonts w:ascii="Times New Roman" w:hAnsi="Times New Roman"/>
          <w:sz w:val="28"/>
          <w:szCs w:val="28"/>
        </w:rPr>
        <w:t xml:space="preserve"> численности жителей Чебаркульского </w:t>
      </w:r>
      <w:r>
        <w:rPr>
          <w:rFonts w:ascii="Times New Roman" w:hAnsi="Times New Roman"/>
          <w:sz w:val="28"/>
          <w:szCs w:val="28"/>
        </w:rPr>
        <w:t>городского округа</w:t>
      </w:r>
      <w:r w:rsidRPr="0078597E">
        <w:rPr>
          <w:rFonts w:ascii="Times New Roman" w:hAnsi="Times New Roman"/>
          <w:sz w:val="28"/>
          <w:szCs w:val="28"/>
        </w:rPr>
        <w:t>.</w:t>
      </w:r>
    </w:p>
    <w:p w:rsidR="00C97D9E" w:rsidRDefault="00C97D9E" w:rsidP="00C97D9E">
      <w:pPr>
        <w:spacing w:after="0" w:line="240" w:lineRule="auto"/>
        <w:jc w:val="both"/>
        <w:rPr>
          <w:rFonts w:ascii="Times New Roman" w:hAnsi="Times New Roman"/>
          <w:sz w:val="28"/>
          <w:szCs w:val="28"/>
        </w:rPr>
      </w:pPr>
      <w:r w:rsidRPr="0078597E">
        <w:rPr>
          <w:rFonts w:ascii="Times New Roman" w:hAnsi="Times New Roman"/>
          <w:sz w:val="28"/>
          <w:szCs w:val="28"/>
        </w:rPr>
        <w:t>Приступить к заслушиванию выступлений по инициативному проекту.</w:t>
      </w:r>
    </w:p>
    <w:p w:rsidR="006B2A2E" w:rsidRPr="0078597E" w:rsidRDefault="006B2A2E" w:rsidP="00C97D9E">
      <w:pPr>
        <w:spacing w:after="0" w:line="240" w:lineRule="auto"/>
        <w:jc w:val="both"/>
        <w:rPr>
          <w:rFonts w:ascii="Times New Roman" w:hAnsi="Times New Roman"/>
          <w:sz w:val="28"/>
          <w:szCs w:val="28"/>
        </w:rPr>
      </w:pPr>
      <w:r w:rsidRPr="007A0427">
        <w:rPr>
          <w:rFonts w:ascii="Times New Roman" w:hAnsi="Times New Roman"/>
          <w:sz w:val="28"/>
          <w:szCs w:val="28"/>
        </w:rPr>
        <w:t>Выступил</w:t>
      </w:r>
      <w:r>
        <w:rPr>
          <w:rFonts w:ascii="Times New Roman" w:hAnsi="Times New Roman"/>
          <w:sz w:val="28"/>
          <w:szCs w:val="28"/>
        </w:rPr>
        <w:t xml:space="preserve"> инициатор проекта – </w:t>
      </w:r>
      <w:r w:rsidR="000D3353">
        <w:rPr>
          <w:rFonts w:ascii="Times New Roman" w:hAnsi="Times New Roman"/>
          <w:sz w:val="28"/>
          <w:szCs w:val="28"/>
        </w:rPr>
        <w:t xml:space="preserve">Колодкина </w:t>
      </w:r>
      <w:r w:rsidR="00787AAE">
        <w:rPr>
          <w:rFonts w:ascii="Times New Roman" w:hAnsi="Times New Roman"/>
          <w:sz w:val="28"/>
          <w:szCs w:val="28"/>
        </w:rPr>
        <w:t>Светлана Ивановна</w:t>
      </w:r>
    </w:p>
    <w:p w:rsidR="009D0C90" w:rsidRPr="0078597E" w:rsidRDefault="00C97D9E" w:rsidP="009D0C90">
      <w:pPr>
        <w:spacing w:after="0" w:line="240" w:lineRule="auto"/>
        <w:jc w:val="both"/>
        <w:rPr>
          <w:rFonts w:ascii="Times New Roman" w:hAnsi="Times New Roman"/>
          <w:sz w:val="28"/>
          <w:szCs w:val="28"/>
        </w:rPr>
      </w:pPr>
      <w:r w:rsidRPr="0078597E">
        <w:rPr>
          <w:rFonts w:ascii="Times New Roman" w:hAnsi="Times New Roman"/>
          <w:sz w:val="28"/>
          <w:szCs w:val="28"/>
        </w:rPr>
        <w:t xml:space="preserve">Слушали: </w:t>
      </w:r>
      <w:r w:rsidR="009D0C90">
        <w:rPr>
          <w:rFonts w:ascii="Times New Roman" w:hAnsi="Times New Roman"/>
          <w:sz w:val="28"/>
          <w:szCs w:val="28"/>
        </w:rPr>
        <w:t>члены комиссии и представители инициативных групп</w:t>
      </w:r>
      <w:r w:rsidR="009D0C90" w:rsidRPr="007A0427">
        <w:rPr>
          <w:rFonts w:ascii="Times New Roman" w:hAnsi="Times New Roman"/>
          <w:sz w:val="28"/>
          <w:szCs w:val="28"/>
        </w:rPr>
        <w:t>.</w:t>
      </w:r>
    </w:p>
    <w:p w:rsidR="009D0C90" w:rsidRPr="007A0427" w:rsidRDefault="00C97D9E" w:rsidP="009D0C90">
      <w:pPr>
        <w:spacing w:after="0" w:line="240" w:lineRule="auto"/>
        <w:jc w:val="both"/>
        <w:rPr>
          <w:rFonts w:ascii="Times New Roman" w:hAnsi="Times New Roman"/>
          <w:sz w:val="28"/>
          <w:szCs w:val="28"/>
        </w:rPr>
      </w:pPr>
      <w:r w:rsidRPr="0078597E">
        <w:rPr>
          <w:rFonts w:ascii="Times New Roman" w:hAnsi="Times New Roman"/>
          <w:sz w:val="28"/>
          <w:szCs w:val="28"/>
        </w:rPr>
        <w:t xml:space="preserve">Члены комиссии согласны с выбранным направлением реализации инициативного проекта.   Согласно </w:t>
      </w:r>
      <w:r w:rsidR="0035776D">
        <w:rPr>
          <w:rFonts w:ascii="Times New Roman" w:hAnsi="Times New Roman"/>
          <w:sz w:val="28"/>
          <w:szCs w:val="28"/>
        </w:rPr>
        <w:t>п.п.</w:t>
      </w:r>
      <w:r w:rsidRPr="0078597E">
        <w:rPr>
          <w:rFonts w:ascii="Times New Roman" w:hAnsi="Times New Roman"/>
          <w:sz w:val="28"/>
          <w:szCs w:val="28"/>
        </w:rPr>
        <w:t>1</w:t>
      </w:r>
      <w:r w:rsidR="0035776D">
        <w:rPr>
          <w:rFonts w:ascii="Times New Roman" w:hAnsi="Times New Roman"/>
          <w:sz w:val="28"/>
          <w:szCs w:val="28"/>
        </w:rPr>
        <w:t xml:space="preserve"> п.1</w:t>
      </w:r>
      <w:r w:rsidRPr="0078597E">
        <w:rPr>
          <w:rFonts w:ascii="Times New Roman" w:hAnsi="Times New Roman"/>
          <w:sz w:val="28"/>
          <w:szCs w:val="28"/>
        </w:rPr>
        <w:t xml:space="preserve"> ст.5 288</w:t>
      </w:r>
      <w:r w:rsidR="009D0C90">
        <w:rPr>
          <w:rFonts w:ascii="Times New Roman" w:hAnsi="Times New Roman"/>
          <w:sz w:val="28"/>
          <w:szCs w:val="28"/>
        </w:rPr>
        <w:t>-</w:t>
      </w:r>
      <w:r w:rsidR="009D0C90" w:rsidRPr="0078597E">
        <w:rPr>
          <w:rFonts w:ascii="Times New Roman" w:hAnsi="Times New Roman"/>
          <w:sz w:val="28"/>
          <w:szCs w:val="28"/>
        </w:rPr>
        <w:t>З</w:t>
      </w:r>
      <w:r w:rsidR="009D0C90">
        <w:rPr>
          <w:rFonts w:ascii="Times New Roman" w:hAnsi="Times New Roman"/>
          <w:sz w:val="28"/>
          <w:szCs w:val="28"/>
        </w:rPr>
        <w:t xml:space="preserve">О </w:t>
      </w:r>
      <w:r w:rsidRPr="0078597E">
        <w:rPr>
          <w:rFonts w:ascii="Times New Roman" w:hAnsi="Times New Roman"/>
          <w:sz w:val="28"/>
          <w:szCs w:val="28"/>
        </w:rPr>
        <w:t xml:space="preserve">направление реализации  инициативного проекта  –  </w:t>
      </w:r>
      <w:r w:rsidR="009D0C90" w:rsidRPr="00473AFC">
        <w:rPr>
          <w:rFonts w:ascii="Times New Roman" w:hAnsi="Times New Roman"/>
          <w:sz w:val="28"/>
          <w:szCs w:val="28"/>
        </w:rPr>
        <w:t>обеспечение условий для проведения культурных мероприятий.</w:t>
      </w:r>
    </w:p>
    <w:p w:rsidR="00015405" w:rsidRPr="002B1D70" w:rsidRDefault="00015405" w:rsidP="00015405">
      <w:pPr>
        <w:spacing w:after="0" w:line="240" w:lineRule="auto"/>
        <w:jc w:val="both"/>
        <w:rPr>
          <w:rFonts w:ascii="Times New Roman" w:hAnsi="Times New Roman"/>
          <w:sz w:val="28"/>
          <w:szCs w:val="28"/>
        </w:rPr>
      </w:pPr>
      <w:r w:rsidRPr="007A0427">
        <w:rPr>
          <w:rFonts w:ascii="Times New Roman" w:hAnsi="Times New Roman"/>
          <w:sz w:val="28"/>
          <w:szCs w:val="28"/>
        </w:rPr>
        <w:t>Гарантийное письмо от инициаторов проекта, содержащ</w:t>
      </w:r>
      <w:r>
        <w:rPr>
          <w:rFonts w:ascii="Times New Roman" w:hAnsi="Times New Roman"/>
          <w:sz w:val="28"/>
          <w:szCs w:val="28"/>
        </w:rPr>
        <w:t>ее обязательства по обеспечению</w:t>
      </w:r>
      <w:r w:rsidRPr="007A0427">
        <w:rPr>
          <w:rFonts w:ascii="Times New Roman" w:hAnsi="Times New Roman"/>
          <w:sz w:val="28"/>
          <w:szCs w:val="28"/>
        </w:rPr>
        <w:t xml:space="preserve"> планируемого </w:t>
      </w:r>
      <w:r>
        <w:rPr>
          <w:rFonts w:ascii="Times New Roman" w:hAnsi="Times New Roman"/>
          <w:sz w:val="28"/>
          <w:szCs w:val="28"/>
        </w:rPr>
        <w:t>трудового</w:t>
      </w:r>
      <w:r w:rsidRPr="002B1D70">
        <w:rPr>
          <w:rFonts w:ascii="Times New Roman" w:hAnsi="Times New Roman"/>
          <w:sz w:val="28"/>
          <w:szCs w:val="28"/>
        </w:rPr>
        <w:t xml:space="preserve"> участи</w:t>
      </w:r>
      <w:r>
        <w:rPr>
          <w:rFonts w:ascii="Times New Roman" w:hAnsi="Times New Roman"/>
          <w:sz w:val="28"/>
          <w:szCs w:val="28"/>
        </w:rPr>
        <w:t>я и по перечислению инициативных платежей,</w:t>
      </w:r>
      <w:r w:rsidRPr="002B1D70">
        <w:rPr>
          <w:rFonts w:ascii="Times New Roman" w:hAnsi="Times New Roman"/>
          <w:sz w:val="28"/>
          <w:szCs w:val="28"/>
        </w:rPr>
        <w:t xml:space="preserve"> имеется</w:t>
      </w:r>
      <w:r>
        <w:rPr>
          <w:rFonts w:ascii="Times New Roman" w:hAnsi="Times New Roman"/>
          <w:sz w:val="28"/>
          <w:szCs w:val="28"/>
        </w:rPr>
        <w:t>.</w:t>
      </w:r>
    </w:p>
    <w:p w:rsidR="00D16528" w:rsidRDefault="00C97D9E" w:rsidP="00C97D9E">
      <w:pPr>
        <w:spacing w:after="0" w:line="240" w:lineRule="auto"/>
        <w:jc w:val="both"/>
        <w:rPr>
          <w:rFonts w:ascii="Times New Roman" w:hAnsi="Times New Roman"/>
          <w:sz w:val="28"/>
          <w:szCs w:val="28"/>
        </w:rPr>
      </w:pPr>
      <w:r>
        <w:rPr>
          <w:rFonts w:ascii="Times New Roman" w:hAnsi="Times New Roman"/>
          <w:sz w:val="28"/>
          <w:szCs w:val="28"/>
        </w:rPr>
        <w:t>Вынести решение о соответствии</w:t>
      </w:r>
      <w:r w:rsidRPr="002B1D70">
        <w:rPr>
          <w:rFonts w:ascii="Times New Roman" w:hAnsi="Times New Roman"/>
          <w:sz w:val="28"/>
          <w:szCs w:val="28"/>
        </w:rPr>
        <w:t xml:space="preserve"> сведений</w:t>
      </w:r>
      <w:r>
        <w:rPr>
          <w:rFonts w:ascii="Times New Roman" w:hAnsi="Times New Roman"/>
          <w:sz w:val="28"/>
          <w:szCs w:val="28"/>
        </w:rPr>
        <w:t>,</w:t>
      </w:r>
      <w:r w:rsidRPr="002B1D70">
        <w:rPr>
          <w:rFonts w:ascii="Times New Roman" w:hAnsi="Times New Roman"/>
          <w:sz w:val="28"/>
          <w:szCs w:val="28"/>
        </w:rPr>
        <w:t xml:space="preserve"> представленных в пакете докум</w:t>
      </w:r>
      <w:r>
        <w:rPr>
          <w:rFonts w:ascii="Times New Roman" w:hAnsi="Times New Roman"/>
          <w:sz w:val="28"/>
          <w:szCs w:val="28"/>
        </w:rPr>
        <w:t xml:space="preserve">ентов по инициативному </w:t>
      </w:r>
      <w:r w:rsidR="006B2A2E" w:rsidRPr="006B2A2E">
        <w:rPr>
          <w:rFonts w:ascii="Times New Roman" w:hAnsi="Times New Roman"/>
          <w:sz w:val="28"/>
          <w:szCs w:val="28"/>
        </w:rPr>
        <w:t>«</w:t>
      </w:r>
      <w:r w:rsidR="000D3353" w:rsidRPr="00285511">
        <w:rPr>
          <w:rFonts w:ascii="Times New Roman" w:eastAsia="Times New Roman" w:hAnsi="Times New Roman"/>
          <w:sz w:val="28"/>
          <w:szCs w:val="28"/>
          <w:lang w:eastAsia="ru-RU"/>
        </w:rPr>
        <w:t>Ремонт системы отопления в помещении МУК ЧГО "Городская библиотека" по адресу</w:t>
      </w:r>
      <w:r w:rsidR="000D3353">
        <w:rPr>
          <w:rFonts w:ascii="Times New Roman" w:eastAsia="Times New Roman" w:hAnsi="Times New Roman"/>
          <w:sz w:val="28"/>
          <w:szCs w:val="28"/>
          <w:lang w:eastAsia="ru-RU"/>
        </w:rPr>
        <w:t>: г. Чебаркуль, ул. Ленина, 26</w:t>
      </w:r>
      <w:r w:rsidR="006B2A2E" w:rsidRPr="006B2A2E">
        <w:rPr>
          <w:rFonts w:ascii="Times New Roman" w:hAnsi="Times New Roman"/>
          <w:sz w:val="28"/>
          <w:szCs w:val="28"/>
        </w:rPr>
        <w:t>»</w:t>
      </w:r>
    </w:p>
    <w:p w:rsidR="00C97D9E" w:rsidRPr="008C7DC7" w:rsidRDefault="00C97D9E" w:rsidP="00C97D9E">
      <w:pPr>
        <w:spacing w:after="0" w:line="240" w:lineRule="auto"/>
        <w:jc w:val="both"/>
        <w:rPr>
          <w:rFonts w:ascii="Times New Roman" w:hAnsi="Times New Roman"/>
          <w:sz w:val="28"/>
          <w:szCs w:val="28"/>
        </w:rPr>
      </w:pPr>
      <w:r w:rsidRPr="008C7DC7">
        <w:rPr>
          <w:rFonts w:ascii="Times New Roman" w:hAnsi="Times New Roman"/>
          <w:sz w:val="28"/>
          <w:szCs w:val="28"/>
        </w:rPr>
        <w:t>Голосовали:</w:t>
      </w:r>
    </w:p>
    <w:p w:rsidR="00C97D9E" w:rsidRPr="0035776D" w:rsidRDefault="00C97D9E" w:rsidP="00C97D9E">
      <w:pPr>
        <w:spacing w:after="0" w:line="240" w:lineRule="auto"/>
        <w:jc w:val="both"/>
        <w:rPr>
          <w:rFonts w:ascii="Times New Roman" w:hAnsi="Times New Roman"/>
          <w:sz w:val="28"/>
          <w:szCs w:val="28"/>
        </w:rPr>
      </w:pPr>
      <w:r w:rsidRPr="0035776D">
        <w:rPr>
          <w:rFonts w:ascii="Times New Roman" w:hAnsi="Times New Roman"/>
          <w:sz w:val="28"/>
          <w:szCs w:val="28"/>
        </w:rPr>
        <w:t xml:space="preserve">«за» - </w:t>
      </w:r>
      <w:r w:rsidR="006B2A2E" w:rsidRPr="0035776D">
        <w:rPr>
          <w:rFonts w:ascii="Times New Roman" w:hAnsi="Times New Roman"/>
          <w:sz w:val="28"/>
          <w:szCs w:val="28"/>
        </w:rPr>
        <w:t>1</w:t>
      </w:r>
      <w:r w:rsidR="0035776D" w:rsidRPr="0035776D">
        <w:rPr>
          <w:rFonts w:ascii="Times New Roman" w:hAnsi="Times New Roman"/>
          <w:sz w:val="28"/>
          <w:szCs w:val="28"/>
        </w:rPr>
        <w:t>0</w:t>
      </w:r>
      <w:r w:rsidRPr="0035776D">
        <w:rPr>
          <w:rFonts w:ascii="Times New Roman" w:hAnsi="Times New Roman"/>
          <w:sz w:val="28"/>
          <w:szCs w:val="28"/>
        </w:rPr>
        <w:t xml:space="preserve"> чел, «против» - 0 чел, «воздержались» - 0 чел.</w:t>
      </w:r>
    </w:p>
    <w:p w:rsidR="00C97D9E" w:rsidRPr="008C7DC7" w:rsidRDefault="00C97D9E" w:rsidP="00C97D9E">
      <w:pPr>
        <w:spacing w:after="0" w:line="240" w:lineRule="auto"/>
        <w:jc w:val="both"/>
        <w:rPr>
          <w:rFonts w:ascii="Times New Roman" w:hAnsi="Times New Roman"/>
          <w:sz w:val="28"/>
          <w:szCs w:val="28"/>
        </w:rPr>
      </w:pPr>
      <w:r w:rsidRPr="008C7DC7">
        <w:rPr>
          <w:rFonts w:ascii="Times New Roman" w:hAnsi="Times New Roman"/>
          <w:sz w:val="28"/>
          <w:szCs w:val="28"/>
        </w:rPr>
        <w:t>Решение:</w:t>
      </w:r>
    </w:p>
    <w:p w:rsidR="00C97D9E" w:rsidRPr="00C97D9E" w:rsidRDefault="00C97D9E" w:rsidP="00C97D9E">
      <w:pPr>
        <w:spacing w:after="0" w:line="240" w:lineRule="auto"/>
        <w:jc w:val="both"/>
        <w:rPr>
          <w:rFonts w:ascii="Times New Roman" w:hAnsi="Times New Roman"/>
          <w:sz w:val="28"/>
          <w:szCs w:val="28"/>
        </w:rPr>
      </w:pPr>
      <w:r w:rsidRPr="008C7DC7">
        <w:rPr>
          <w:rFonts w:ascii="Times New Roman" w:hAnsi="Times New Roman"/>
          <w:sz w:val="28"/>
          <w:szCs w:val="28"/>
        </w:rPr>
        <w:t>Сведения, представленные в инициативном</w:t>
      </w:r>
      <w:r w:rsidR="00921D68">
        <w:rPr>
          <w:rFonts w:ascii="Times New Roman" w:hAnsi="Times New Roman"/>
          <w:sz w:val="28"/>
          <w:szCs w:val="28"/>
        </w:rPr>
        <w:t xml:space="preserve"> проекте</w:t>
      </w:r>
      <w:r w:rsidRPr="008C7DC7">
        <w:rPr>
          <w:rFonts w:ascii="Times New Roman" w:hAnsi="Times New Roman"/>
          <w:sz w:val="28"/>
          <w:szCs w:val="28"/>
        </w:rPr>
        <w:t xml:space="preserve"> </w:t>
      </w:r>
      <w:r w:rsidR="006B2A2E" w:rsidRPr="006B2A2E">
        <w:rPr>
          <w:rFonts w:ascii="Times New Roman" w:hAnsi="Times New Roman"/>
          <w:sz w:val="28"/>
          <w:szCs w:val="28"/>
        </w:rPr>
        <w:t>«</w:t>
      </w:r>
      <w:r w:rsidR="000D3353" w:rsidRPr="00285511">
        <w:rPr>
          <w:rFonts w:ascii="Times New Roman" w:eastAsia="Times New Roman" w:hAnsi="Times New Roman"/>
          <w:sz w:val="28"/>
          <w:szCs w:val="28"/>
          <w:lang w:eastAsia="ru-RU"/>
        </w:rPr>
        <w:t>Ремонт системы отопления в помещении МУК ЧГО "Городская библиотека" по адресу</w:t>
      </w:r>
      <w:r w:rsidR="000D3353">
        <w:rPr>
          <w:rFonts w:ascii="Times New Roman" w:eastAsia="Times New Roman" w:hAnsi="Times New Roman"/>
          <w:sz w:val="28"/>
          <w:szCs w:val="28"/>
          <w:lang w:eastAsia="ru-RU"/>
        </w:rPr>
        <w:t>: г. Чебаркуль, ул. Ленина, 26</w:t>
      </w:r>
      <w:r w:rsidR="006B2A2E" w:rsidRPr="006B2A2E">
        <w:rPr>
          <w:rFonts w:ascii="Times New Roman" w:hAnsi="Times New Roman"/>
          <w:sz w:val="28"/>
          <w:szCs w:val="28"/>
        </w:rPr>
        <w:t>»</w:t>
      </w:r>
      <w:r w:rsidR="00536002">
        <w:rPr>
          <w:rFonts w:ascii="Times New Roman" w:hAnsi="Times New Roman"/>
          <w:sz w:val="28"/>
          <w:szCs w:val="28"/>
        </w:rPr>
        <w:t>,</w:t>
      </w:r>
      <w:r w:rsidR="00536002" w:rsidRPr="00FF2280">
        <w:rPr>
          <w:rFonts w:ascii="Times New Roman" w:hAnsi="Times New Roman"/>
          <w:sz w:val="28"/>
          <w:szCs w:val="28"/>
        </w:rPr>
        <w:t xml:space="preserve"> </w:t>
      </w:r>
      <w:r w:rsidR="00536002" w:rsidRPr="00DD3205">
        <w:rPr>
          <w:rFonts w:ascii="Times New Roman" w:hAnsi="Times New Roman"/>
          <w:sz w:val="28"/>
          <w:szCs w:val="28"/>
        </w:rPr>
        <w:t>имеют</w:t>
      </w:r>
      <w:r w:rsidR="00536002" w:rsidRPr="00083B77">
        <w:rPr>
          <w:rFonts w:ascii="Times New Roman" w:hAnsi="Times New Roman"/>
          <w:sz w:val="28"/>
          <w:szCs w:val="28"/>
        </w:rPr>
        <w:t xml:space="preserve"> объективный  характер</w:t>
      </w:r>
      <w:r w:rsidR="0078075F">
        <w:rPr>
          <w:rFonts w:ascii="Times New Roman" w:hAnsi="Times New Roman"/>
          <w:sz w:val="28"/>
          <w:szCs w:val="28"/>
        </w:rPr>
        <w:t>.</w:t>
      </w:r>
    </w:p>
    <w:p w:rsidR="00CC068F" w:rsidRDefault="00CC068F" w:rsidP="003B3379">
      <w:pPr>
        <w:spacing w:after="0" w:line="240" w:lineRule="auto"/>
        <w:jc w:val="both"/>
        <w:rPr>
          <w:rFonts w:ascii="Times New Roman" w:hAnsi="Times New Roman"/>
          <w:b/>
          <w:sz w:val="28"/>
          <w:szCs w:val="28"/>
        </w:rPr>
      </w:pPr>
    </w:p>
    <w:p w:rsidR="003203DC" w:rsidRPr="003203DC" w:rsidRDefault="003203DC" w:rsidP="003B3379">
      <w:pPr>
        <w:spacing w:after="0" w:line="240" w:lineRule="auto"/>
        <w:jc w:val="both"/>
        <w:rPr>
          <w:rFonts w:ascii="Times New Roman" w:eastAsia="Times New Roman" w:hAnsi="Times New Roman"/>
          <w:b/>
          <w:sz w:val="28"/>
          <w:szCs w:val="28"/>
          <w:lang w:eastAsia="ru-RU"/>
        </w:rPr>
      </w:pPr>
      <w:r w:rsidRPr="003203DC">
        <w:rPr>
          <w:rFonts w:ascii="Times New Roman" w:hAnsi="Times New Roman"/>
          <w:b/>
          <w:sz w:val="28"/>
          <w:szCs w:val="28"/>
        </w:rPr>
        <w:t>3</w:t>
      </w:r>
      <w:r w:rsidR="00C81106">
        <w:rPr>
          <w:rFonts w:ascii="Times New Roman" w:hAnsi="Times New Roman"/>
          <w:b/>
          <w:sz w:val="28"/>
          <w:szCs w:val="28"/>
        </w:rPr>
        <w:t xml:space="preserve">. </w:t>
      </w:r>
      <w:r w:rsidRPr="003203DC">
        <w:rPr>
          <w:rFonts w:ascii="Times New Roman" w:eastAsia="Times New Roman" w:hAnsi="Times New Roman"/>
          <w:b/>
          <w:sz w:val="28"/>
          <w:szCs w:val="28"/>
          <w:lang w:eastAsia="ru-RU"/>
        </w:rPr>
        <w:t>Формирование рейтинга инициативных проектов.</w:t>
      </w:r>
    </w:p>
    <w:p w:rsidR="008E4BC3" w:rsidRPr="002B1D70" w:rsidRDefault="008E4BC3" w:rsidP="003B3379">
      <w:pPr>
        <w:spacing w:after="0" w:line="240" w:lineRule="auto"/>
        <w:jc w:val="both"/>
        <w:rPr>
          <w:rFonts w:ascii="Times New Roman" w:hAnsi="Times New Roman"/>
          <w:sz w:val="28"/>
          <w:szCs w:val="28"/>
        </w:rPr>
      </w:pPr>
      <w:r w:rsidRPr="002B1D70">
        <w:rPr>
          <w:rFonts w:ascii="Times New Roman" w:hAnsi="Times New Roman"/>
          <w:sz w:val="28"/>
          <w:szCs w:val="28"/>
        </w:rPr>
        <w:t xml:space="preserve">По </w:t>
      </w:r>
      <w:r w:rsidR="0078075F">
        <w:rPr>
          <w:rFonts w:ascii="Times New Roman" w:hAnsi="Times New Roman"/>
          <w:sz w:val="28"/>
          <w:szCs w:val="28"/>
        </w:rPr>
        <w:t xml:space="preserve">данному </w:t>
      </w:r>
      <w:r w:rsidRPr="002B1D70">
        <w:rPr>
          <w:rFonts w:ascii="Times New Roman" w:hAnsi="Times New Roman"/>
          <w:sz w:val="28"/>
          <w:szCs w:val="28"/>
        </w:rPr>
        <w:t>вопросу повестки предлагаю приступить к формированию</w:t>
      </w:r>
      <w:r w:rsidR="0078075F">
        <w:rPr>
          <w:rFonts w:ascii="Times New Roman" w:hAnsi="Times New Roman"/>
          <w:sz w:val="28"/>
          <w:szCs w:val="28"/>
        </w:rPr>
        <w:t xml:space="preserve"> рейтинга</w:t>
      </w:r>
      <w:r w:rsidR="00891D43">
        <w:rPr>
          <w:rFonts w:ascii="Times New Roman" w:hAnsi="Times New Roman"/>
          <w:sz w:val="28"/>
          <w:szCs w:val="28"/>
        </w:rPr>
        <w:t>.</w:t>
      </w:r>
    </w:p>
    <w:p w:rsidR="002273AF" w:rsidRDefault="008E4BC3" w:rsidP="003B3379">
      <w:pPr>
        <w:spacing w:after="0" w:line="240" w:lineRule="auto"/>
        <w:jc w:val="both"/>
        <w:rPr>
          <w:rFonts w:ascii="Times New Roman" w:hAnsi="Times New Roman"/>
          <w:sz w:val="28"/>
          <w:szCs w:val="28"/>
        </w:rPr>
      </w:pPr>
      <w:r w:rsidRPr="002B1D70">
        <w:rPr>
          <w:rFonts w:ascii="Times New Roman" w:hAnsi="Times New Roman"/>
          <w:sz w:val="28"/>
          <w:szCs w:val="28"/>
        </w:rPr>
        <w:t>Рейтинг сформирован</w:t>
      </w:r>
      <w:r w:rsidR="002273AF" w:rsidRPr="002273AF">
        <w:rPr>
          <w:rFonts w:ascii="Times New Roman" w:hAnsi="Times New Roman"/>
          <w:sz w:val="28"/>
          <w:szCs w:val="28"/>
        </w:rPr>
        <w:t xml:space="preserve"> </w:t>
      </w:r>
      <w:r w:rsidR="002273AF" w:rsidRPr="002B1D70">
        <w:rPr>
          <w:rFonts w:ascii="Times New Roman" w:hAnsi="Times New Roman"/>
          <w:sz w:val="28"/>
          <w:szCs w:val="28"/>
        </w:rPr>
        <w:t xml:space="preserve">(приложение </w:t>
      </w:r>
      <w:r w:rsidR="002273AF">
        <w:rPr>
          <w:rFonts w:ascii="Times New Roman" w:hAnsi="Times New Roman"/>
          <w:sz w:val="28"/>
          <w:szCs w:val="28"/>
        </w:rPr>
        <w:t>3</w:t>
      </w:r>
      <w:r w:rsidR="002273AF" w:rsidRPr="002B1D70">
        <w:rPr>
          <w:rFonts w:ascii="Times New Roman" w:hAnsi="Times New Roman"/>
          <w:sz w:val="28"/>
          <w:szCs w:val="28"/>
        </w:rPr>
        <w:t>)</w:t>
      </w:r>
      <w:r w:rsidR="002273AF">
        <w:rPr>
          <w:rFonts w:ascii="Times New Roman" w:hAnsi="Times New Roman"/>
          <w:sz w:val="28"/>
          <w:szCs w:val="28"/>
        </w:rPr>
        <w:t>.</w:t>
      </w:r>
    </w:p>
    <w:p w:rsidR="008E4BC3" w:rsidRPr="002B1D70" w:rsidRDefault="002273AF" w:rsidP="003B3379">
      <w:pPr>
        <w:spacing w:after="0" w:line="240" w:lineRule="auto"/>
        <w:jc w:val="both"/>
        <w:rPr>
          <w:rFonts w:ascii="Times New Roman" w:hAnsi="Times New Roman"/>
          <w:sz w:val="28"/>
          <w:szCs w:val="28"/>
        </w:rPr>
      </w:pPr>
      <w:r>
        <w:rPr>
          <w:rFonts w:ascii="Times New Roman" w:hAnsi="Times New Roman"/>
          <w:sz w:val="28"/>
          <w:szCs w:val="28"/>
        </w:rPr>
        <w:t>Председателем предложено  прог</w:t>
      </w:r>
      <w:r w:rsidR="008E4BC3" w:rsidRPr="002B1D70">
        <w:rPr>
          <w:rFonts w:ascii="Times New Roman" w:hAnsi="Times New Roman"/>
          <w:sz w:val="28"/>
          <w:szCs w:val="28"/>
        </w:rPr>
        <w:t xml:space="preserve">олосовать за утверждение данного рейтинга </w:t>
      </w:r>
    </w:p>
    <w:p w:rsidR="003D270A" w:rsidRPr="0035776D" w:rsidRDefault="003D270A" w:rsidP="003B3379">
      <w:pPr>
        <w:spacing w:after="0" w:line="240" w:lineRule="auto"/>
        <w:jc w:val="both"/>
        <w:rPr>
          <w:rFonts w:ascii="Times New Roman" w:hAnsi="Times New Roman"/>
          <w:sz w:val="28"/>
          <w:szCs w:val="28"/>
        </w:rPr>
      </w:pPr>
    </w:p>
    <w:p w:rsidR="008E4BC3" w:rsidRPr="0035776D" w:rsidRDefault="008E4BC3" w:rsidP="003B3379">
      <w:pPr>
        <w:spacing w:after="0" w:line="240" w:lineRule="auto"/>
        <w:jc w:val="both"/>
        <w:rPr>
          <w:rFonts w:ascii="Times New Roman" w:hAnsi="Times New Roman"/>
          <w:sz w:val="28"/>
          <w:szCs w:val="28"/>
        </w:rPr>
      </w:pPr>
      <w:r w:rsidRPr="0035776D">
        <w:rPr>
          <w:rFonts w:ascii="Times New Roman" w:hAnsi="Times New Roman"/>
          <w:sz w:val="28"/>
          <w:szCs w:val="28"/>
        </w:rPr>
        <w:t>Голосовали:</w:t>
      </w:r>
    </w:p>
    <w:p w:rsidR="008E4BC3" w:rsidRPr="0035776D" w:rsidRDefault="000153EA" w:rsidP="003B3379">
      <w:pPr>
        <w:spacing w:after="0" w:line="240" w:lineRule="auto"/>
        <w:jc w:val="both"/>
        <w:rPr>
          <w:rFonts w:ascii="Times New Roman" w:hAnsi="Times New Roman"/>
          <w:sz w:val="28"/>
          <w:szCs w:val="28"/>
        </w:rPr>
      </w:pPr>
      <w:r w:rsidRPr="0035776D">
        <w:rPr>
          <w:rFonts w:ascii="Times New Roman" w:hAnsi="Times New Roman"/>
          <w:sz w:val="28"/>
          <w:szCs w:val="28"/>
        </w:rPr>
        <w:t xml:space="preserve">«за» - </w:t>
      </w:r>
      <w:r w:rsidR="006B2A2E" w:rsidRPr="0035776D">
        <w:rPr>
          <w:rFonts w:ascii="Times New Roman" w:hAnsi="Times New Roman"/>
          <w:sz w:val="28"/>
          <w:szCs w:val="28"/>
        </w:rPr>
        <w:t>1</w:t>
      </w:r>
      <w:r w:rsidR="0035776D" w:rsidRPr="0035776D">
        <w:rPr>
          <w:rFonts w:ascii="Times New Roman" w:hAnsi="Times New Roman"/>
          <w:sz w:val="28"/>
          <w:szCs w:val="28"/>
        </w:rPr>
        <w:t>0</w:t>
      </w:r>
      <w:r w:rsidR="008E4BC3" w:rsidRPr="0035776D">
        <w:rPr>
          <w:rFonts w:ascii="Times New Roman" w:hAnsi="Times New Roman"/>
          <w:sz w:val="28"/>
          <w:szCs w:val="28"/>
        </w:rPr>
        <w:t xml:space="preserve"> чел, «против» - 0 чел, «воздержались» - 0 чел.</w:t>
      </w:r>
    </w:p>
    <w:p w:rsidR="008E4BC3" w:rsidRPr="003203DC" w:rsidRDefault="008E4BC3" w:rsidP="003B3379">
      <w:pPr>
        <w:spacing w:after="0" w:line="240" w:lineRule="auto"/>
        <w:jc w:val="both"/>
        <w:rPr>
          <w:rFonts w:ascii="Times New Roman" w:hAnsi="Times New Roman"/>
          <w:sz w:val="28"/>
          <w:szCs w:val="28"/>
        </w:rPr>
      </w:pPr>
      <w:r w:rsidRPr="003203DC">
        <w:rPr>
          <w:rFonts w:ascii="Times New Roman" w:hAnsi="Times New Roman"/>
          <w:sz w:val="28"/>
          <w:szCs w:val="28"/>
        </w:rPr>
        <w:t>Решили</w:t>
      </w:r>
      <w:r w:rsidR="000153EA">
        <w:rPr>
          <w:rFonts w:ascii="Times New Roman" w:hAnsi="Times New Roman"/>
          <w:sz w:val="28"/>
          <w:szCs w:val="28"/>
        </w:rPr>
        <w:t>:</w:t>
      </w:r>
    </w:p>
    <w:p w:rsidR="00CC068F" w:rsidRDefault="00CC068F" w:rsidP="003B3379">
      <w:pPr>
        <w:spacing w:after="0" w:line="240" w:lineRule="auto"/>
        <w:jc w:val="both"/>
        <w:rPr>
          <w:rFonts w:ascii="Times New Roman" w:hAnsi="Times New Roman"/>
          <w:sz w:val="28"/>
          <w:szCs w:val="28"/>
        </w:rPr>
      </w:pPr>
    </w:p>
    <w:p w:rsidR="008E4BC3" w:rsidRPr="002B1D70" w:rsidRDefault="008E4BC3" w:rsidP="003B3379">
      <w:pPr>
        <w:spacing w:after="0" w:line="240" w:lineRule="auto"/>
        <w:jc w:val="both"/>
        <w:rPr>
          <w:rFonts w:ascii="Times New Roman" w:hAnsi="Times New Roman"/>
          <w:sz w:val="28"/>
          <w:szCs w:val="28"/>
        </w:rPr>
      </w:pPr>
      <w:r w:rsidRPr="003203DC">
        <w:rPr>
          <w:rFonts w:ascii="Times New Roman" w:hAnsi="Times New Roman"/>
          <w:sz w:val="28"/>
          <w:szCs w:val="28"/>
        </w:rPr>
        <w:t>Утвердить установленные баллы</w:t>
      </w:r>
      <w:r w:rsidR="00F1622F">
        <w:rPr>
          <w:rFonts w:ascii="Times New Roman" w:hAnsi="Times New Roman"/>
          <w:sz w:val="28"/>
          <w:szCs w:val="28"/>
        </w:rPr>
        <w:t xml:space="preserve"> по</w:t>
      </w:r>
      <w:r w:rsidRPr="003203DC">
        <w:rPr>
          <w:rFonts w:ascii="Times New Roman" w:hAnsi="Times New Roman"/>
          <w:sz w:val="28"/>
          <w:szCs w:val="28"/>
        </w:rPr>
        <w:t xml:space="preserve"> инициативным проектам</w:t>
      </w:r>
      <w:r w:rsidR="00F1622F">
        <w:rPr>
          <w:rFonts w:ascii="Times New Roman" w:hAnsi="Times New Roman"/>
          <w:sz w:val="28"/>
          <w:szCs w:val="28"/>
        </w:rPr>
        <w:t>.</w:t>
      </w:r>
    </w:p>
    <w:p w:rsidR="00906613" w:rsidRDefault="00B01ACE" w:rsidP="003B3379">
      <w:pPr>
        <w:spacing w:after="0" w:line="240" w:lineRule="auto"/>
        <w:jc w:val="both"/>
        <w:rPr>
          <w:rFonts w:ascii="Times New Roman" w:hAnsi="Times New Roman"/>
          <w:sz w:val="28"/>
          <w:szCs w:val="28"/>
        </w:rPr>
      </w:pPr>
      <w:r w:rsidRPr="002B1D70">
        <w:rPr>
          <w:rFonts w:ascii="Times New Roman" w:hAnsi="Times New Roman"/>
          <w:sz w:val="28"/>
          <w:szCs w:val="28"/>
        </w:rPr>
        <w:t xml:space="preserve">Данные баллы </w:t>
      </w:r>
      <w:r w:rsidR="00906613" w:rsidRPr="002B1D70">
        <w:rPr>
          <w:rFonts w:ascii="Times New Roman" w:hAnsi="Times New Roman"/>
          <w:sz w:val="28"/>
          <w:szCs w:val="28"/>
        </w:rPr>
        <w:t>зафиксированы</w:t>
      </w:r>
      <w:r w:rsidRPr="002B1D70">
        <w:rPr>
          <w:rFonts w:ascii="Times New Roman" w:hAnsi="Times New Roman"/>
          <w:sz w:val="28"/>
          <w:szCs w:val="28"/>
        </w:rPr>
        <w:t>. По результатам оценки проектов определен</w:t>
      </w:r>
      <w:r w:rsidR="00906613" w:rsidRPr="002B1D70">
        <w:rPr>
          <w:rFonts w:ascii="Times New Roman" w:hAnsi="Times New Roman"/>
          <w:sz w:val="28"/>
          <w:szCs w:val="28"/>
        </w:rPr>
        <w:t xml:space="preserve"> рейтинг инициативных проектов. </w:t>
      </w:r>
    </w:p>
    <w:p w:rsidR="009F505A" w:rsidRDefault="009F505A" w:rsidP="009F505A">
      <w:pPr>
        <w:spacing w:after="0" w:line="240" w:lineRule="auto"/>
        <w:jc w:val="both"/>
        <w:rPr>
          <w:rFonts w:ascii="Times New Roman" w:hAnsi="Times New Roman"/>
          <w:b/>
          <w:sz w:val="28"/>
          <w:szCs w:val="28"/>
        </w:rPr>
      </w:pPr>
      <w:r w:rsidRPr="00AE0152">
        <w:rPr>
          <w:rFonts w:ascii="Times New Roman" w:hAnsi="Times New Roman"/>
          <w:b/>
          <w:sz w:val="28"/>
          <w:szCs w:val="28"/>
        </w:rPr>
        <w:t>Принято решение:</w:t>
      </w:r>
    </w:p>
    <w:p w:rsidR="00121FFB" w:rsidRPr="00E9438C" w:rsidRDefault="00121FFB" w:rsidP="00C51966">
      <w:pPr>
        <w:numPr>
          <w:ilvl w:val="0"/>
          <w:numId w:val="10"/>
        </w:numPr>
        <w:spacing w:after="0" w:line="240" w:lineRule="auto"/>
        <w:jc w:val="both"/>
        <w:rPr>
          <w:rFonts w:ascii="Times New Roman" w:hAnsi="Times New Roman"/>
          <w:color w:val="FF0000"/>
          <w:sz w:val="28"/>
          <w:szCs w:val="28"/>
        </w:rPr>
      </w:pPr>
      <w:r>
        <w:rPr>
          <w:rFonts w:ascii="Times New Roman" w:hAnsi="Times New Roman"/>
          <w:sz w:val="28"/>
          <w:szCs w:val="28"/>
        </w:rPr>
        <w:t>О</w:t>
      </w:r>
      <w:r w:rsidRPr="00AE0152">
        <w:rPr>
          <w:rFonts w:ascii="Times New Roman" w:hAnsi="Times New Roman"/>
          <w:sz w:val="28"/>
          <w:szCs w:val="28"/>
        </w:rPr>
        <w:t xml:space="preserve"> </w:t>
      </w:r>
      <w:r>
        <w:rPr>
          <w:rFonts w:ascii="Times New Roman" w:hAnsi="Times New Roman"/>
          <w:sz w:val="28"/>
          <w:szCs w:val="28"/>
        </w:rPr>
        <w:t>признании победителем конкурсного отбора инициативный проект, набравший наибольшее количество баллов</w:t>
      </w:r>
      <w:r w:rsidR="00C51966">
        <w:rPr>
          <w:rFonts w:ascii="Times New Roman" w:hAnsi="Times New Roman"/>
          <w:sz w:val="28"/>
          <w:szCs w:val="28"/>
        </w:rPr>
        <w:t xml:space="preserve"> </w:t>
      </w:r>
      <w:r w:rsidR="0035776D">
        <w:rPr>
          <w:rFonts w:ascii="Times New Roman" w:hAnsi="Times New Roman"/>
          <w:sz w:val="28"/>
          <w:szCs w:val="28"/>
        </w:rPr>
        <w:t>– Капитальный ремонт</w:t>
      </w:r>
      <w:r w:rsidR="00C51966">
        <w:rPr>
          <w:rFonts w:ascii="Times New Roman" w:hAnsi="Times New Roman"/>
          <w:sz w:val="28"/>
          <w:szCs w:val="28"/>
        </w:rPr>
        <w:t xml:space="preserve"> </w:t>
      </w:r>
      <w:r w:rsidR="0035776D" w:rsidRPr="00285511">
        <w:rPr>
          <w:rFonts w:ascii="Times New Roman" w:eastAsia="Times New Roman" w:hAnsi="Times New Roman"/>
          <w:sz w:val="28"/>
          <w:szCs w:val="28"/>
          <w:lang w:eastAsia="ru-RU"/>
        </w:rPr>
        <w:t>МБУ ДО "ЦДТ" по адресу</w:t>
      </w:r>
      <w:r w:rsidR="0035776D">
        <w:rPr>
          <w:rFonts w:ascii="Times New Roman" w:eastAsia="Times New Roman" w:hAnsi="Times New Roman"/>
          <w:sz w:val="28"/>
          <w:szCs w:val="28"/>
          <w:lang w:eastAsia="ru-RU"/>
        </w:rPr>
        <w:t>:</w:t>
      </w:r>
      <w:r w:rsidR="0035776D" w:rsidRPr="00285511">
        <w:rPr>
          <w:rFonts w:ascii="Times New Roman" w:eastAsia="Times New Roman" w:hAnsi="Times New Roman"/>
          <w:sz w:val="28"/>
          <w:szCs w:val="28"/>
          <w:lang w:eastAsia="ru-RU"/>
        </w:rPr>
        <w:t xml:space="preserve"> г.Чебаркуль, </w:t>
      </w:r>
      <w:r w:rsidR="0035776D">
        <w:rPr>
          <w:rFonts w:ascii="Times New Roman" w:eastAsia="Times New Roman" w:hAnsi="Times New Roman"/>
          <w:sz w:val="28"/>
          <w:szCs w:val="28"/>
          <w:lang w:eastAsia="ru-RU"/>
        </w:rPr>
        <w:t xml:space="preserve">   </w:t>
      </w:r>
      <w:r w:rsidR="0035776D" w:rsidRPr="00285511">
        <w:rPr>
          <w:rFonts w:ascii="Times New Roman" w:eastAsia="Times New Roman" w:hAnsi="Times New Roman"/>
          <w:sz w:val="28"/>
          <w:szCs w:val="28"/>
          <w:lang w:eastAsia="ru-RU"/>
        </w:rPr>
        <w:t xml:space="preserve">ул. Мира, д. </w:t>
      </w:r>
      <w:r w:rsidR="0035776D" w:rsidRPr="0035776D">
        <w:rPr>
          <w:rFonts w:ascii="Times New Roman" w:eastAsia="Times New Roman" w:hAnsi="Times New Roman"/>
          <w:sz w:val="28"/>
          <w:szCs w:val="28"/>
          <w:lang w:eastAsia="ru-RU"/>
        </w:rPr>
        <w:t>19А</w:t>
      </w:r>
      <w:r w:rsidR="0035776D" w:rsidRPr="0035776D">
        <w:rPr>
          <w:rFonts w:ascii="Times New Roman" w:hAnsi="Times New Roman"/>
          <w:sz w:val="28"/>
          <w:szCs w:val="28"/>
        </w:rPr>
        <w:t>.</w:t>
      </w:r>
      <w:r w:rsidR="00D845CA">
        <w:rPr>
          <w:rFonts w:ascii="Times New Roman" w:hAnsi="Times New Roman"/>
          <w:sz w:val="28"/>
          <w:szCs w:val="28"/>
        </w:rPr>
        <w:t xml:space="preserve">  – 24 бала.</w:t>
      </w:r>
    </w:p>
    <w:p w:rsidR="00B00B50" w:rsidRPr="00C51966" w:rsidRDefault="00C51966" w:rsidP="00C51966">
      <w:pPr>
        <w:numPr>
          <w:ilvl w:val="0"/>
          <w:numId w:val="10"/>
        </w:numPr>
        <w:spacing w:after="0" w:line="240" w:lineRule="auto"/>
        <w:jc w:val="both"/>
        <w:rPr>
          <w:rFonts w:ascii="Times New Roman" w:hAnsi="Times New Roman"/>
          <w:b/>
          <w:sz w:val="28"/>
          <w:szCs w:val="28"/>
        </w:rPr>
      </w:pPr>
      <w:r>
        <w:rPr>
          <w:rFonts w:ascii="Times New Roman" w:hAnsi="Times New Roman"/>
          <w:sz w:val="28"/>
          <w:szCs w:val="28"/>
        </w:rPr>
        <w:t xml:space="preserve">О </w:t>
      </w:r>
      <w:r w:rsidR="00B00B50" w:rsidRPr="00C51966">
        <w:rPr>
          <w:rFonts w:ascii="Times New Roman" w:hAnsi="Times New Roman"/>
          <w:sz w:val="28"/>
          <w:szCs w:val="28"/>
        </w:rPr>
        <w:t>признании прошедшими конкурсный отбор</w:t>
      </w:r>
      <w:r>
        <w:rPr>
          <w:rFonts w:ascii="Times New Roman" w:hAnsi="Times New Roman"/>
          <w:sz w:val="28"/>
          <w:szCs w:val="28"/>
        </w:rPr>
        <w:t xml:space="preserve"> следующие  инициативные проекты</w:t>
      </w:r>
      <w:r w:rsidR="00B00B50" w:rsidRPr="00C51966">
        <w:rPr>
          <w:rFonts w:ascii="Times New Roman" w:hAnsi="Times New Roman"/>
          <w:sz w:val="28"/>
          <w:szCs w:val="28"/>
        </w:rPr>
        <w:t>:</w:t>
      </w:r>
    </w:p>
    <w:p w:rsidR="00121FFB" w:rsidRPr="00AE0152" w:rsidRDefault="00121FFB" w:rsidP="00121FFB">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4"/>
        <w:gridCol w:w="1809"/>
        <w:gridCol w:w="2367"/>
        <w:gridCol w:w="2185"/>
      </w:tblGrid>
      <w:tr w:rsidR="009F505A" w:rsidRPr="00AE0152" w:rsidTr="00C51966">
        <w:tc>
          <w:tcPr>
            <w:tcW w:w="1818" w:type="pct"/>
          </w:tcPr>
          <w:p w:rsidR="009F505A" w:rsidRPr="00AE0152" w:rsidRDefault="009F505A" w:rsidP="00034A14">
            <w:pPr>
              <w:spacing w:after="0" w:line="240" w:lineRule="auto"/>
              <w:jc w:val="center"/>
              <w:rPr>
                <w:rFonts w:ascii="Times New Roman" w:hAnsi="Times New Roman"/>
                <w:sz w:val="28"/>
                <w:szCs w:val="28"/>
              </w:rPr>
            </w:pPr>
            <w:r w:rsidRPr="00AE0152">
              <w:rPr>
                <w:rFonts w:ascii="Times New Roman" w:hAnsi="Times New Roman"/>
                <w:sz w:val="28"/>
                <w:szCs w:val="28"/>
              </w:rPr>
              <w:t>Наименование инициативного проекта</w:t>
            </w:r>
          </w:p>
        </w:tc>
        <w:tc>
          <w:tcPr>
            <w:tcW w:w="905" w:type="pct"/>
          </w:tcPr>
          <w:p w:rsidR="009F505A" w:rsidRPr="00AE0152" w:rsidRDefault="009F505A" w:rsidP="00034A14">
            <w:pPr>
              <w:spacing w:after="0" w:line="240" w:lineRule="auto"/>
              <w:jc w:val="center"/>
              <w:rPr>
                <w:rFonts w:ascii="Times New Roman" w:hAnsi="Times New Roman"/>
                <w:sz w:val="28"/>
                <w:szCs w:val="28"/>
              </w:rPr>
            </w:pPr>
            <w:r w:rsidRPr="00AE0152">
              <w:rPr>
                <w:rFonts w:ascii="Times New Roman" w:hAnsi="Times New Roman"/>
                <w:sz w:val="28"/>
                <w:szCs w:val="28"/>
              </w:rPr>
              <w:t>Дата и время внесения</w:t>
            </w:r>
          </w:p>
        </w:tc>
        <w:tc>
          <w:tcPr>
            <w:tcW w:w="1184" w:type="pct"/>
          </w:tcPr>
          <w:p w:rsidR="009F505A" w:rsidRPr="00AE0152" w:rsidRDefault="009F505A" w:rsidP="00034A14">
            <w:pPr>
              <w:spacing w:after="0" w:line="240" w:lineRule="auto"/>
              <w:jc w:val="center"/>
              <w:rPr>
                <w:rFonts w:ascii="Times New Roman" w:hAnsi="Times New Roman"/>
                <w:sz w:val="28"/>
                <w:szCs w:val="28"/>
              </w:rPr>
            </w:pPr>
            <w:r w:rsidRPr="00AE0152">
              <w:rPr>
                <w:rFonts w:ascii="Times New Roman" w:hAnsi="Times New Roman"/>
                <w:sz w:val="28"/>
                <w:szCs w:val="28"/>
              </w:rPr>
              <w:t>Заявленная стоимость проекта, рублей</w:t>
            </w:r>
          </w:p>
        </w:tc>
        <w:tc>
          <w:tcPr>
            <w:tcW w:w="1093" w:type="pct"/>
          </w:tcPr>
          <w:p w:rsidR="009F505A" w:rsidRPr="00AE0152" w:rsidRDefault="009F505A" w:rsidP="00034A14">
            <w:pPr>
              <w:spacing w:after="0" w:line="240" w:lineRule="auto"/>
              <w:jc w:val="center"/>
              <w:rPr>
                <w:rFonts w:ascii="Times New Roman" w:hAnsi="Times New Roman"/>
                <w:sz w:val="28"/>
                <w:szCs w:val="28"/>
              </w:rPr>
            </w:pPr>
            <w:r w:rsidRPr="00AE0152">
              <w:rPr>
                <w:rFonts w:ascii="Times New Roman" w:hAnsi="Times New Roman"/>
                <w:sz w:val="28"/>
                <w:szCs w:val="28"/>
              </w:rPr>
              <w:t>Количество набранных балов</w:t>
            </w:r>
          </w:p>
        </w:tc>
      </w:tr>
      <w:tr w:rsidR="00C51966" w:rsidRPr="00A13E33" w:rsidTr="00A13E33">
        <w:trPr>
          <w:trHeight w:val="1730"/>
        </w:trPr>
        <w:tc>
          <w:tcPr>
            <w:tcW w:w="1818" w:type="pct"/>
          </w:tcPr>
          <w:p w:rsidR="00C51966" w:rsidRPr="00AE0152" w:rsidRDefault="00C51966" w:rsidP="000D010F">
            <w:pPr>
              <w:jc w:val="center"/>
              <w:rPr>
                <w:rFonts w:ascii="Times New Roman" w:hAnsi="Times New Roman"/>
                <w:color w:val="000000"/>
                <w:sz w:val="28"/>
                <w:szCs w:val="28"/>
              </w:rPr>
            </w:pPr>
            <w:r>
              <w:rPr>
                <w:rFonts w:ascii="Times New Roman" w:eastAsia="Times New Roman" w:hAnsi="Times New Roman"/>
                <w:sz w:val="28"/>
                <w:szCs w:val="28"/>
                <w:lang w:eastAsia="ru-RU"/>
              </w:rPr>
              <w:t>1</w:t>
            </w:r>
            <w:r w:rsidRPr="00AE0152">
              <w:rPr>
                <w:rFonts w:ascii="Times New Roman" w:eastAsia="Times New Roman" w:hAnsi="Times New Roman"/>
                <w:sz w:val="28"/>
                <w:szCs w:val="28"/>
                <w:lang w:eastAsia="ru-RU"/>
              </w:rPr>
              <w:t xml:space="preserve">. </w:t>
            </w:r>
            <w:r w:rsidRPr="00B42232">
              <w:rPr>
                <w:rFonts w:ascii="Times New Roman" w:hAnsi="Times New Roman"/>
                <w:sz w:val="28"/>
                <w:szCs w:val="28"/>
              </w:rPr>
              <w:t>«</w:t>
            </w:r>
            <w:r w:rsidR="003B2A43" w:rsidRPr="00285511">
              <w:rPr>
                <w:rFonts w:ascii="Times New Roman" w:eastAsia="Times New Roman" w:hAnsi="Times New Roman"/>
                <w:sz w:val="28"/>
                <w:szCs w:val="28"/>
                <w:lang w:eastAsia="ru-RU"/>
              </w:rPr>
              <w:t>Приобретение погрузчика фронтального в комплекте с навесным оборудованием  для МКУ "Благоустройство"</w:t>
            </w:r>
            <w:r w:rsidRPr="00B42232">
              <w:rPr>
                <w:rFonts w:ascii="Times New Roman" w:hAnsi="Times New Roman"/>
                <w:sz w:val="28"/>
                <w:szCs w:val="28"/>
              </w:rPr>
              <w:t>»</w:t>
            </w:r>
          </w:p>
        </w:tc>
        <w:tc>
          <w:tcPr>
            <w:tcW w:w="905" w:type="pct"/>
          </w:tcPr>
          <w:p w:rsidR="00C51966" w:rsidRPr="00AE0152" w:rsidRDefault="003B2A43" w:rsidP="00121FFB">
            <w:pPr>
              <w:rPr>
                <w:rFonts w:ascii="Times New Roman" w:hAnsi="Times New Roman"/>
                <w:sz w:val="28"/>
                <w:szCs w:val="28"/>
              </w:rPr>
            </w:pPr>
            <w:r>
              <w:rPr>
                <w:rFonts w:ascii="Times New Roman" w:hAnsi="Times New Roman"/>
                <w:sz w:val="28"/>
                <w:szCs w:val="28"/>
              </w:rPr>
              <w:t>17.10.</w:t>
            </w:r>
            <w:r w:rsidR="00C51966">
              <w:rPr>
                <w:rFonts w:ascii="Times New Roman" w:hAnsi="Times New Roman"/>
                <w:sz w:val="28"/>
                <w:szCs w:val="28"/>
              </w:rPr>
              <w:t>2022</w:t>
            </w:r>
            <w:r w:rsidR="00C51966" w:rsidRPr="00AE0152">
              <w:rPr>
                <w:rFonts w:ascii="Times New Roman" w:hAnsi="Times New Roman"/>
                <w:sz w:val="28"/>
                <w:szCs w:val="28"/>
              </w:rPr>
              <w:t xml:space="preserve"> г.</w:t>
            </w:r>
          </w:p>
          <w:p w:rsidR="00C51966" w:rsidRPr="00AE0152" w:rsidRDefault="003B2A43" w:rsidP="00121FFB">
            <w:pPr>
              <w:rPr>
                <w:rFonts w:ascii="Times New Roman" w:hAnsi="Times New Roman"/>
                <w:sz w:val="28"/>
                <w:szCs w:val="28"/>
              </w:rPr>
            </w:pPr>
            <w:r>
              <w:rPr>
                <w:rFonts w:ascii="Times New Roman" w:hAnsi="Times New Roman"/>
                <w:sz w:val="28"/>
                <w:szCs w:val="28"/>
              </w:rPr>
              <w:t>8</w:t>
            </w:r>
            <w:r w:rsidR="00C51966" w:rsidRPr="00AE0152">
              <w:rPr>
                <w:rFonts w:ascii="Times New Roman" w:hAnsi="Times New Roman"/>
                <w:sz w:val="28"/>
                <w:szCs w:val="28"/>
              </w:rPr>
              <w:t>-00</w:t>
            </w:r>
          </w:p>
          <w:p w:rsidR="00C51966" w:rsidRPr="00AE0152" w:rsidRDefault="00C51966" w:rsidP="000D010F">
            <w:pPr>
              <w:rPr>
                <w:rFonts w:ascii="Times New Roman" w:hAnsi="Times New Roman"/>
                <w:sz w:val="28"/>
                <w:szCs w:val="28"/>
              </w:rPr>
            </w:pPr>
          </w:p>
        </w:tc>
        <w:tc>
          <w:tcPr>
            <w:tcW w:w="1184" w:type="pct"/>
          </w:tcPr>
          <w:p w:rsidR="00C51966" w:rsidRPr="00AE0152" w:rsidRDefault="003B2A43" w:rsidP="000D010F">
            <w:pPr>
              <w:rPr>
                <w:rFonts w:ascii="Times New Roman" w:hAnsi="Times New Roman"/>
                <w:sz w:val="28"/>
                <w:szCs w:val="28"/>
              </w:rPr>
            </w:pPr>
            <w:r>
              <w:rPr>
                <w:rFonts w:ascii="Times New Roman" w:eastAsia="Times New Roman" w:hAnsi="Times New Roman"/>
                <w:sz w:val="28"/>
                <w:szCs w:val="28"/>
                <w:lang w:eastAsia="ru-RU"/>
              </w:rPr>
              <w:t>4 340 000,00</w:t>
            </w:r>
          </w:p>
        </w:tc>
        <w:tc>
          <w:tcPr>
            <w:tcW w:w="1093" w:type="pct"/>
            <w:vAlign w:val="center"/>
          </w:tcPr>
          <w:p w:rsidR="00C51966" w:rsidRPr="00A13E33" w:rsidRDefault="00A13E33" w:rsidP="00A13E33">
            <w:pPr>
              <w:jc w:val="center"/>
              <w:rPr>
                <w:rFonts w:ascii="Times New Roman" w:hAnsi="Times New Roman"/>
                <w:sz w:val="28"/>
                <w:szCs w:val="28"/>
              </w:rPr>
            </w:pPr>
            <w:r w:rsidRPr="00A13E33">
              <w:rPr>
                <w:rFonts w:ascii="Times New Roman" w:hAnsi="Times New Roman"/>
                <w:sz w:val="28"/>
                <w:szCs w:val="28"/>
              </w:rPr>
              <w:t>19</w:t>
            </w:r>
          </w:p>
        </w:tc>
      </w:tr>
      <w:tr w:rsidR="00C51966" w:rsidRPr="00AE0152" w:rsidTr="00A13E33">
        <w:tc>
          <w:tcPr>
            <w:tcW w:w="1818" w:type="pct"/>
          </w:tcPr>
          <w:p w:rsidR="00C51966" w:rsidRPr="00AE0152" w:rsidRDefault="00C51966" w:rsidP="000D010F">
            <w:pPr>
              <w:spacing w:after="0" w:line="240" w:lineRule="auto"/>
              <w:jc w:val="center"/>
              <w:rPr>
                <w:rFonts w:ascii="Times New Roman" w:hAnsi="Times New Roman"/>
                <w:sz w:val="28"/>
                <w:szCs w:val="28"/>
              </w:rPr>
            </w:pPr>
            <w:r>
              <w:rPr>
                <w:rFonts w:ascii="Times New Roman" w:hAnsi="Times New Roman"/>
                <w:color w:val="000000"/>
                <w:sz w:val="28"/>
                <w:szCs w:val="28"/>
              </w:rPr>
              <w:t>2</w:t>
            </w:r>
            <w:r w:rsidRPr="00AE0152">
              <w:rPr>
                <w:rFonts w:ascii="Times New Roman" w:hAnsi="Times New Roman"/>
                <w:color w:val="000000"/>
                <w:sz w:val="28"/>
                <w:szCs w:val="28"/>
              </w:rPr>
              <w:t>.</w:t>
            </w:r>
            <w:r w:rsidRPr="00AE0152">
              <w:rPr>
                <w:rFonts w:ascii="Times New Roman" w:hAnsi="Times New Roman"/>
                <w:sz w:val="28"/>
                <w:szCs w:val="28"/>
              </w:rPr>
              <w:t xml:space="preserve"> </w:t>
            </w:r>
            <w:r w:rsidRPr="00E622D8">
              <w:rPr>
                <w:rFonts w:ascii="Times New Roman" w:hAnsi="Times New Roman"/>
                <w:sz w:val="28"/>
                <w:szCs w:val="28"/>
              </w:rPr>
              <w:t>«</w:t>
            </w:r>
            <w:r w:rsidR="003B2A43" w:rsidRPr="00285511">
              <w:rPr>
                <w:rFonts w:ascii="Times New Roman" w:eastAsia="Times New Roman" w:hAnsi="Times New Roman"/>
                <w:sz w:val="28"/>
                <w:szCs w:val="28"/>
                <w:lang w:eastAsia="ru-RU"/>
              </w:rPr>
              <w:t>Ремонт системы отопления в помещении МУК ЧГО "Городская библиотека" по адресу</w:t>
            </w:r>
            <w:r w:rsidR="003B2A43">
              <w:rPr>
                <w:rFonts w:ascii="Times New Roman" w:eastAsia="Times New Roman" w:hAnsi="Times New Roman"/>
                <w:sz w:val="28"/>
                <w:szCs w:val="28"/>
                <w:lang w:eastAsia="ru-RU"/>
              </w:rPr>
              <w:t>: г. Чебаркуль, ул. Ленина, 26</w:t>
            </w:r>
            <w:r w:rsidRPr="00E622D8">
              <w:rPr>
                <w:rFonts w:ascii="Times New Roman" w:hAnsi="Times New Roman"/>
                <w:color w:val="000000"/>
                <w:sz w:val="28"/>
                <w:szCs w:val="28"/>
              </w:rPr>
              <w:t>»</w:t>
            </w:r>
          </w:p>
        </w:tc>
        <w:tc>
          <w:tcPr>
            <w:tcW w:w="905" w:type="pct"/>
          </w:tcPr>
          <w:p w:rsidR="00C51966" w:rsidRPr="00AE0152" w:rsidRDefault="003B2A43">
            <w:pPr>
              <w:rPr>
                <w:rFonts w:ascii="Times New Roman" w:hAnsi="Times New Roman"/>
                <w:sz w:val="28"/>
                <w:szCs w:val="28"/>
              </w:rPr>
            </w:pPr>
            <w:r>
              <w:rPr>
                <w:rFonts w:ascii="Times New Roman" w:hAnsi="Times New Roman"/>
                <w:sz w:val="28"/>
                <w:szCs w:val="28"/>
              </w:rPr>
              <w:t>17.10.2022</w:t>
            </w:r>
            <w:r w:rsidR="00C51966" w:rsidRPr="00AE0152">
              <w:rPr>
                <w:rFonts w:ascii="Times New Roman" w:hAnsi="Times New Roman"/>
                <w:sz w:val="28"/>
                <w:szCs w:val="28"/>
              </w:rPr>
              <w:t xml:space="preserve"> г. </w:t>
            </w:r>
          </w:p>
          <w:p w:rsidR="00C51966" w:rsidRPr="00AE0152" w:rsidRDefault="003B2A43">
            <w:r>
              <w:rPr>
                <w:rFonts w:ascii="Times New Roman" w:hAnsi="Times New Roman"/>
                <w:sz w:val="28"/>
                <w:szCs w:val="28"/>
              </w:rPr>
              <w:t>8-10</w:t>
            </w:r>
          </w:p>
        </w:tc>
        <w:tc>
          <w:tcPr>
            <w:tcW w:w="1184" w:type="pct"/>
          </w:tcPr>
          <w:p w:rsidR="00C51966" w:rsidRPr="00AE0152" w:rsidRDefault="003B2A43" w:rsidP="000D010F">
            <w:pPr>
              <w:spacing w:after="0" w:line="240" w:lineRule="auto"/>
              <w:rPr>
                <w:rFonts w:ascii="Times New Roman" w:hAnsi="Times New Roman"/>
                <w:sz w:val="28"/>
                <w:szCs w:val="28"/>
              </w:rPr>
            </w:pPr>
            <w:r>
              <w:rPr>
                <w:rFonts w:ascii="Times New Roman" w:hAnsi="Times New Roman"/>
                <w:sz w:val="28"/>
                <w:szCs w:val="28"/>
              </w:rPr>
              <w:t>1 168 655,00</w:t>
            </w:r>
            <w:r w:rsidR="00C51966" w:rsidRPr="00AE0152">
              <w:rPr>
                <w:rFonts w:ascii="Times New Roman" w:hAnsi="Times New Roman"/>
                <w:sz w:val="28"/>
                <w:szCs w:val="28"/>
              </w:rPr>
              <w:t xml:space="preserve"> </w:t>
            </w:r>
          </w:p>
        </w:tc>
        <w:tc>
          <w:tcPr>
            <w:tcW w:w="1093" w:type="pct"/>
            <w:vAlign w:val="center"/>
          </w:tcPr>
          <w:p w:rsidR="00C51966" w:rsidRPr="00A13E33" w:rsidRDefault="00A13E33" w:rsidP="00A13E33">
            <w:pPr>
              <w:spacing w:after="0" w:line="240" w:lineRule="auto"/>
              <w:jc w:val="center"/>
              <w:rPr>
                <w:rFonts w:ascii="Times New Roman" w:hAnsi="Times New Roman"/>
                <w:sz w:val="28"/>
                <w:szCs w:val="28"/>
              </w:rPr>
            </w:pPr>
            <w:r w:rsidRPr="00A13E33">
              <w:rPr>
                <w:rFonts w:ascii="Times New Roman" w:hAnsi="Times New Roman"/>
                <w:sz w:val="28"/>
                <w:szCs w:val="28"/>
              </w:rPr>
              <w:t>20</w:t>
            </w:r>
          </w:p>
        </w:tc>
      </w:tr>
      <w:tr w:rsidR="00C51966" w:rsidRPr="00AE0152" w:rsidTr="00A13E33">
        <w:tc>
          <w:tcPr>
            <w:tcW w:w="1818" w:type="pct"/>
          </w:tcPr>
          <w:p w:rsidR="00C51966" w:rsidRPr="00AE0152" w:rsidRDefault="00C51966" w:rsidP="000D010F">
            <w:pPr>
              <w:spacing w:after="0" w:line="240" w:lineRule="auto"/>
              <w:jc w:val="center"/>
              <w:rPr>
                <w:rFonts w:ascii="Times New Roman" w:hAnsi="Times New Roman"/>
                <w:sz w:val="24"/>
                <w:szCs w:val="24"/>
              </w:rPr>
            </w:pPr>
            <w:r>
              <w:rPr>
                <w:rFonts w:ascii="Times New Roman" w:hAnsi="Times New Roman"/>
                <w:color w:val="000000"/>
                <w:sz w:val="28"/>
                <w:szCs w:val="28"/>
              </w:rPr>
              <w:t>3</w:t>
            </w:r>
            <w:r w:rsidRPr="00AE0152">
              <w:rPr>
                <w:rFonts w:ascii="Times New Roman" w:hAnsi="Times New Roman"/>
                <w:color w:val="000000"/>
                <w:sz w:val="28"/>
                <w:szCs w:val="28"/>
              </w:rPr>
              <w:t xml:space="preserve">. </w:t>
            </w:r>
            <w:r w:rsidRPr="005554FA">
              <w:rPr>
                <w:rFonts w:ascii="Times New Roman" w:hAnsi="Times New Roman"/>
                <w:sz w:val="28"/>
                <w:szCs w:val="28"/>
              </w:rPr>
              <w:t>«</w:t>
            </w:r>
            <w:r w:rsidR="003B2A43" w:rsidRPr="00285511">
              <w:rPr>
                <w:rFonts w:ascii="Times New Roman" w:eastAsia="Times New Roman" w:hAnsi="Times New Roman"/>
                <w:sz w:val="28"/>
                <w:szCs w:val="28"/>
                <w:lang w:eastAsia="ru-RU"/>
              </w:rPr>
              <w:t>Проведение капитального ремонта здания МБОУ ООШ №9</w:t>
            </w:r>
            <w:r w:rsidR="003B2A43">
              <w:rPr>
                <w:rFonts w:ascii="Times New Roman" w:eastAsia="Times New Roman" w:hAnsi="Times New Roman"/>
                <w:sz w:val="28"/>
                <w:szCs w:val="28"/>
                <w:lang w:eastAsia="ru-RU"/>
              </w:rPr>
              <w:t xml:space="preserve"> по адресу: г.Чебаркуль, ул.Фрунзе, 18</w:t>
            </w:r>
            <w:r w:rsidRPr="005554FA">
              <w:rPr>
                <w:rFonts w:ascii="Times New Roman" w:hAnsi="Times New Roman"/>
                <w:sz w:val="28"/>
                <w:szCs w:val="28"/>
              </w:rPr>
              <w:t>»</w:t>
            </w:r>
          </w:p>
        </w:tc>
        <w:tc>
          <w:tcPr>
            <w:tcW w:w="905" w:type="pct"/>
          </w:tcPr>
          <w:p w:rsidR="00C51966" w:rsidRPr="00AE0152" w:rsidRDefault="003B2A43">
            <w:pPr>
              <w:rPr>
                <w:rFonts w:ascii="Times New Roman" w:hAnsi="Times New Roman"/>
                <w:sz w:val="28"/>
                <w:szCs w:val="28"/>
              </w:rPr>
            </w:pPr>
            <w:r>
              <w:rPr>
                <w:rFonts w:ascii="Times New Roman" w:hAnsi="Times New Roman"/>
                <w:sz w:val="28"/>
                <w:szCs w:val="28"/>
              </w:rPr>
              <w:t>17.10</w:t>
            </w:r>
            <w:r w:rsidR="00C51966">
              <w:rPr>
                <w:rFonts w:ascii="Times New Roman" w:hAnsi="Times New Roman"/>
                <w:sz w:val="28"/>
                <w:szCs w:val="28"/>
              </w:rPr>
              <w:t>.2022</w:t>
            </w:r>
            <w:r w:rsidR="00C51966" w:rsidRPr="00AE0152">
              <w:rPr>
                <w:rFonts w:ascii="Times New Roman" w:hAnsi="Times New Roman"/>
                <w:sz w:val="28"/>
                <w:szCs w:val="28"/>
              </w:rPr>
              <w:t xml:space="preserve"> г. </w:t>
            </w:r>
          </w:p>
          <w:p w:rsidR="00C51966" w:rsidRPr="00AE0152" w:rsidRDefault="003B2A43">
            <w:r>
              <w:rPr>
                <w:rFonts w:ascii="Times New Roman" w:hAnsi="Times New Roman"/>
                <w:sz w:val="28"/>
                <w:szCs w:val="28"/>
              </w:rPr>
              <w:t>8-15</w:t>
            </w:r>
          </w:p>
        </w:tc>
        <w:tc>
          <w:tcPr>
            <w:tcW w:w="1184" w:type="pct"/>
          </w:tcPr>
          <w:p w:rsidR="00C51966" w:rsidRPr="00AE0152" w:rsidRDefault="003B2A43" w:rsidP="00C66A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2 378 340,00</w:t>
            </w:r>
          </w:p>
          <w:p w:rsidR="00C51966" w:rsidRPr="00AE0152" w:rsidRDefault="00C51966" w:rsidP="00C66A4F">
            <w:pPr>
              <w:spacing w:after="0" w:line="240" w:lineRule="auto"/>
              <w:rPr>
                <w:rFonts w:ascii="Times New Roman" w:hAnsi="Times New Roman"/>
                <w:sz w:val="28"/>
                <w:szCs w:val="28"/>
              </w:rPr>
            </w:pPr>
          </w:p>
        </w:tc>
        <w:tc>
          <w:tcPr>
            <w:tcW w:w="1093" w:type="pct"/>
            <w:vAlign w:val="center"/>
          </w:tcPr>
          <w:p w:rsidR="00C51966" w:rsidRPr="00A13E33" w:rsidRDefault="00A13E33" w:rsidP="00A13E33">
            <w:pPr>
              <w:spacing w:after="0" w:line="240" w:lineRule="auto"/>
              <w:jc w:val="center"/>
              <w:rPr>
                <w:rFonts w:ascii="Times New Roman" w:hAnsi="Times New Roman"/>
                <w:sz w:val="28"/>
                <w:szCs w:val="28"/>
              </w:rPr>
            </w:pPr>
            <w:r>
              <w:rPr>
                <w:rFonts w:ascii="Times New Roman" w:hAnsi="Times New Roman"/>
                <w:sz w:val="28"/>
                <w:szCs w:val="28"/>
              </w:rPr>
              <w:t>22</w:t>
            </w:r>
          </w:p>
        </w:tc>
      </w:tr>
      <w:tr w:rsidR="00C51966" w:rsidRPr="00AE0152" w:rsidTr="00A13E33">
        <w:tc>
          <w:tcPr>
            <w:tcW w:w="1818" w:type="pct"/>
          </w:tcPr>
          <w:p w:rsidR="00C51966" w:rsidRPr="00AE0152" w:rsidRDefault="00C51966" w:rsidP="000D010F">
            <w:pPr>
              <w:spacing w:after="0" w:line="240" w:lineRule="auto"/>
              <w:jc w:val="center"/>
              <w:rPr>
                <w:rFonts w:ascii="Times New Roman" w:hAnsi="Times New Roman"/>
                <w:sz w:val="24"/>
                <w:szCs w:val="24"/>
              </w:rPr>
            </w:pPr>
            <w:r>
              <w:rPr>
                <w:rFonts w:ascii="Times New Roman" w:hAnsi="Times New Roman"/>
                <w:color w:val="000000"/>
                <w:sz w:val="28"/>
                <w:szCs w:val="28"/>
              </w:rPr>
              <w:t>4</w:t>
            </w:r>
            <w:r w:rsidRPr="00AE0152">
              <w:rPr>
                <w:rFonts w:ascii="Times New Roman" w:hAnsi="Times New Roman"/>
                <w:color w:val="000000"/>
                <w:sz w:val="28"/>
                <w:szCs w:val="28"/>
              </w:rPr>
              <w:t xml:space="preserve">. </w:t>
            </w:r>
            <w:r w:rsidRPr="000922FC">
              <w:rPr>
                <w:rFonts w:ascii="Times New Roman" w:hAnsi="Times New Roman"/>
                <w:b/>
                <w:sz w:val="28"/>
                <w:szCs w:val="28"/>
              </w:rPr>
              <w:t>«</w:t>
            </w:r>
            <w:r w:rsidR="003B2A43" w:rsidRPr="00285511">
              <w:rPr>
                <w:rFonts w:ascii="Times New Roman" w:eastAsia="Times New Roman" w:hAnsi="Times New Roman"/>
                <w:sz w:val="28"/>
                <w:szCs w:val="28"/>
                <w:lang w:eastAsia="ru-RU"/>
              </w:rPr>
              <w:t>Реконструкция хоккейного корта, расположенного по адресу: г.Ч</w:t>
            </w:r>
            <w:r w:rsidR="003B2A43">
              <w:rPr>
                <w:rFonts w:ascii="Times New Roman" w:eastAsia="Times New Roman" w:hAnsi="Times New Roman"/>
                <w:sz w:val="28"/>
                <w:szCs w:val="28"/>
                <w:lang w:eastAsia="ru-RU"/>
              </w:rPr>
              <w:t xml:space="preserve">ебаркуль, улица </w:t>
            </w:r>
            <w:r w:rsidR="003B2A43">
              <w:rPr>
                <w:rFonts w:ascii="Times New Roman" w:eastAsia="Times New Roman" w:hAnsi="Times New Roman"/>
                <w:sz w:val="28"/>
                <w:szCs w:val="28"/>
                <w:lang w:eastAsia="ru-RU"/>
              </w:rPr>
              <w:lastRenderedPageBreak/>
              <w:t>Октябрьская, 7в</w:t>
            </w:r>
            <w:r w:rsidRPr="000922FC">
              <w:rPr>
                <w:rFonts w:ascii="Times New Roman" w:hAnsi="Times New Roman"/>
                <w:b/>
                <w:sz w:val="28"/>
                <w:szCs w:val="28"/>
              </w:rPr>
              <w:t>»</w:t>
            </w:r>
          </w:p>
        </w:tc>
        <w:tc>
          <w:tcPr>
            <w:tcW w:w="905" w:type="pct"/>
          </w:tcPr>
          <w:p w:rsidR="00C51966" w:rsidRPr="00AE0152" w:rsidRDefault="003B2A43">
            <w:pPr>
              <w:rPr>
                <w:rFonts w:ascii="Times New Roman" w:hAnsi="Times New Roman"/>
                <w:sz w:val="28"/>
                <w:szCs w:val="28"/>
              </w:rPr>
            </w:pPr>
            <w:r>
              <w:rPr>
                <w:rFonts w:ascii="Times New Roman" w:hAnsi="Times New Roman"/>
                <w:sz w:val="28"/>
                <w:szCs w:val="28"/>
              </w:rPr>
              <w:lastRenderedPageBreak/>
              <w:t>17.10</w:t>
            </w:r>
            <w:r w:rsidR="00C51966">
              <w:rPr>
                <w:rFonts w:ascii="Times New Roman" w:hAnsi="Times New Roman"/>
                <w:sz w:val="28"/>
                <w:szCs w:val="28"/>
              </w:rPr>
              <w:t>.2022</w:t>
            </w:r>
            <w:r w:rsidR="00C51966" w:rsidRPr="00AE0152">
              <w:rPr>
                <w:rFonts w:ascii="Times New Roman" w:hAnsi="Times New Roman"/>
                <w:sz w:val="28"/>
                <w:szCs w:val="28"/>
              </w:rPr>
              <w:t xml:space="preserve"> г. </w:t>
            </w:r>
          </w:p>
          <w:p w:rsidR="00C51966" w:rsidRPr="00AE0152" w:rsidRDefault="003B2A43" w:rsidP="000D010F">
            <w:r>
              <w:rPr>
                <w:rFonts w:ascii="Times New Roman" w:hAnsi="Times New Roman"/>
                <w:sz w:val="28"/>
                <w:szCs w:val="28"/>
              </w:rPr>
              <w:t>8-20</w:t>
            </w:r>
          </w:p>
        </w:tc>
        <w:tc>
          <w:tcPr>
            <w:tcW w:w="1184" w:type="pct"/>
          </w:tcPr>
          <w:p w:rsidR="00C51966" w:rsidRPr="00AE0152" w:rsidRDefault="003B2A43" w:rsidP="00C66A4F">
            <w:pPr>
              <w:spacing w:after="0" w:line="240" w:lineRule="auto"/>
              <w:rPr>
                <w:rFonts w:ascii="Times New Roman" w:hAnsi="Times New Roman"/>
                <w:sz w:val="28"/>
                <w:szCs w:val="28"/>
              </w:rPr>
            </w:pPr>
            <w:r>
              <w:rPr>
                <w:rFonts w:ascii="Times New Roman" w:eastAsia="Times New Roman" w:hAnsi="Times New Roman"/>
                <w:sz w:val="28"/>
                <w:szCs w:val="28"/>
                <w:lang w:eastAsia="ru-RU"/>
              </w:rPr>
              <w:t>859 172,20</w:t>
            </w:r>
          </w:p>
        </w:tc>
        <w:tc>
          <w:tcPr>
            <w:tcW w:w="1093" w:type="pct"/>
            <w:vAlign w:val="center"/>
          </w:tcPr>
          <w:p w:rsidR="00C51966" w:rsidRPr="00A13E33" w:rsidRDefault="00A13E33" w:rsidP="00A13E33">
            <w:pPr>
              <w:spacing w:after="0" w:line="240" w:lineRule="auto"/>
              <w:jc w:val="center"/>
              <w:rPr>
                <w:rFonts w:ascii="Times New Roman" w:hAnsi="Times New Roman"/>
                <w:sz w:val="28"/>
                <w:szCs w:val="28"/>
              </w:rPr>
            </w:pPr>
            <w:r>
              <w:rPr>
                <w:rFonts w:ascii="Times New Roman" w:hAnsi="Times New Roman"/>
                <w:sz w:val="28"/>
                <w:szCs w:val="28"/>
              </w:rPr>
              <w:t>18</w:t>
            </w:r>
          </w:p>
        </w:tc>
      </w:tr>
      <w:tr w:rsidR="00D77896" w:rsidRPr="00AE0152" w:rsidTr="00B41393">
        <w:trPr>
          <w:trHeight w:val="1512"/>
        </w:trPr>
        <w:tc>
          <w:tcPr>
            <w:tcW w:w="1818" w:type="pct"/>
          </w:tcPr>
          <w:p w:rsidR="00D77896" w:rsidRDefault="00A13E33" w:rsidP="004A7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D77896">
              <w:rPr>
                <w:rFonts w:ascii="Times New Roman" w:eastAsia="Times New Roman" w:hAnsi="Times New Roman"/>
                <w:sz w:val="28"/>
                <w:szCs w:val="28"/>
                <w:lang w:eastAsia="ru-RU"/>
              </w:rPr>
              <w:t>.</w:t>
            </w:r>
            <w:r w:rsidR="00D77896" w:rsidRPr="00285511">
              <w:rPr>
                <w:rFonts w:ascii="Times New Roman" w:eastAsia="Times New Roman" w:hAnsi="Times New Roman"/>
                <w:sz w:val="28"/>
                <w:szCs w:val="28"/>
                <w:lang w:eastAsia="ru-RU"/>
              </w:rPr>
              <w:t xml:space="preserve"> Капитальный ремонт большой ванны плавательного бассейна</w:t>
            </w:r>
            <w:r w:rsidR="00D77896">
              <w:rPr>
                <w:rFonts w:ascii="Times New Roman" w:eastAsia="Times New Roman" w:hAnsi="Times New Roman"/>
                <w:sz w:val="28"/>
                <w:szCs w:val="28"/>
                <w:lang w:eastAsia="ru-RU"/>
              </w:rPr>
              <w:t xml:space="preserve"> по адресу: г.Чебаркуль, ул.Ленина, 5А</w:t>
            </w:r>
          </w:p>
        </w:tc>
        <w:tc>
          <w:tcPr>
            <w:tcW w:w="905" w:type="pct"/>
          </w:tcPr>
          <w:p w:rsidR="00D77896" w:rsidRDefault="00D77896">
            <w:pPr>
              <w:rPr>
                <w:rFonts w:ascii="Times New Roman" w:hAnsi="Times New Roman"/>
                <w:sz w:val="28"/>
                <w:szCs w:val="28"/>
              </w:rPr>
            </w:pPr>
            <w:r>
              <w:rPr>
                <w:rFonts w:ascii="Times New Roman" w:hAnsi="Times New Roman"/>
                <w:sz w:val="28"/>
                <w:szCs w:val="28"/>
              </w:rPr>
              <w:t>17.10.2022г.</w:t>
            </w:r>
          </w:p>
          <w:p w:rsidR="00D77896" w:rsidRDefault="00D77896">
            <w:pPr>
              <w:rPr>
                <w:rFonts w:ascii="Times New Roman" w:hAnsi="Times New Roman"/>
                <w:sz w:val="28"/>
                <w:szCs w:val="28"/>
              </w:rPr>
            </w:pPr>
            <w:r>
              <w:rPr>
                <w:rFonts w:ascii="Times New Roman" w:hAnsi="Times New Roman"/>
                <w:sz w:val="28"/>
                <w:szCs w:val="28"/>
              </w:rPr>
              <w:t>8-30</w:t>
            </w:r>
          </w:p>
        </w:tc>
        <w:tc>
          <w:tcPr>
            <w:tcW w:w="1184" w:type="pct"/>
          </w:tcPr>
          <w:p w:rsidR="00D77896" w:rsidRDefault="00D77896" w:rsidP="00C66A4F">
            <w:pPr>
              <w:rPr>
                <w:rFonts w:ascii="Times New Roman" w:eastAsia="Times New Roman" w:hAnsi="Times New Roman"/>
                <w:sz w:val="28"/>
                <w:szCs w:val="28"/>
                <w:lang w:eastAsia="ru-RU"/>
              </w:rPr>
            </w:pPr>
            <w:r>
              <w:rPr>
                <w:rFonts w:ascii="Times New Roman" w:eastAsia="Times New Roman" w:hAnsi="Times New Roman"/>
                <w:sz w:val="28"/>
                <w:szCs w:val="28"/>
                <w:lang w:eastAsia="ru-RU"/>
              </w:rPr>
              <w:t>3 157 000,00</w:t>
            </w:r>
          </w:p>
        </w:tc>
        <w:tc>
          <w:tcPr>
            <w:tcW w:w="1093" w:type="pct"/>
            <w:vAlign w:val="center"/>
          </w:tcPr>
          <w:p w:rsidR="00D77896" w:rsidRPr="00B41393" w:rsidRDefault="00B41393" w:rsidP="00B41393">
            <w:pPr>
              <w:jc w:val="center"/>
              <w:rPr>
                <w:rFonts w:ascii="Times New Roman" w:hAnsi="Times New Roman"/>
                <w:sz w:val="28"/>
                <w:szCs w:val="28"/>
              </w:rPr>
            </w:pPr>
            <w:r>
              <w:rPr>
                <w:rFonts w:ascii="Times New Roman" w:hAnsi="Times New Roman"/>
                <w:sz w:val="28"/>
                <w:szCs w:val="28"/>
              </w:rPr>
              <w:t>22</w:t>
            </w:r>
          </w:p>
        </w:tc>
      </w:tr>
      <w:tr w:rsidR="00D77896" w:rsidRPr="00AE0152" w:rsidTr="00B41393">
        <w:trPr>
          <w:trHeight w:val="1512"/>
        </w:trPr>
        <w:tc>
          <w:tcPr>
            <w:tcW w:w="1818" w:type="pct"/>
          </w:tcPr>
          <w:p w:rsidR="00D77896" w:rsidRDefault="00A13E33" w:rsidP="004A7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77896">
              <w:rPr>
                <w:rFonts w:ascii="Times New Roman" w:eastAsia="Times New Roman" w:hAnsi="Times New Roman"/>
                <w:sz w:val="28"/>
                <w:szCs w:val="28"/>
                <w:lang w:eastAsia="ru-RU"/>
              </w:rPr>
              <w:t>.</w:t>
            </w:r>
            <w:r w:rsidR="00D77896" w:rsidRPr="00285511">
              <w:rPr>
                <w:rFonts w:ascii="Times New Roman" w:eastAsia="Times New Roman" w:hAnsi="Times New Roman"/>
                <w:sz w:val="28"/>
                <w:szCs w:val="28"/>
                <w:lang w:eastAsia="ru-RU"/>
              </w:rPr>
              <w:t xml:space="preserve"> Уютный двор - установка спортивно-игрового комплекса с элементами малых архитектурных форм во дворе МКД по ул. Ленина, 30 в городе Чебаркуле</w:t>
            </w:r>
          </w:p>
        </w:tc>
        <w:tc>
          <w:tcPr>
            <w:tcW w:w="905" w:type="pct"/>
          </w:tcPr>
          <w:p w:rsidR="00D77896" w:rsidRDefault="00D77896">
            <w:pPr>
              <w:rPr>
                <w:rFonts w:ascii="Times New Roman" w:hAnsi="Times New Roman"/>
                <w:sz w:val="28"/>
                <w:szCs w:val="28"/>
              </w:rPr>
            </w:pPr>
            <w:r>
              <w:rPr>
                <w:rFonts w:ascii="Times New Roman" w:hAnsi="Times New Roman"/>
                <w:sz w:val="28"/>
                <w:szCs w:val="28"/>
              </w:rPr>
              <w:t>17.10.2022г.</w:t>
            </w:r>
          </w:p>
          <w:p w:rsidR="00D77896" w:rsidRDefault="00D77896">
            <w:pPr>
              <w:rPr>
                <w:rFonts w:ascii="Times New Roman" w:hAnsi="Times New Roman"/>
                <w:sz w:val="28"/>
                <w:szCs w:val="28"/>
              </w:rPr>
            </w:pPr>
            <w:r>
              <w:rPr>
                <w:rFonts w:ascii="Times New Roman" w:hAnsi="Times New Roman"/>
                <w:sz w:val="28"/>
                <w:szCs w:val="28"/>
              </w:rPr>
              <w:t>16-00</w:t>
            </w:r>
          </w:p>
        </w:tc>
        <w:tc>
          <w:tcPr>
            <w:tcW w:w="1184" w:type="pct"/>
          </w:tcPr>
          <w:p w:rsidR="00D77896" w:rsidRDefault="00D77896" w:rsidP="00C66A4F">
            <w:pPr>
              <w:rPr>
                <w:rFonts w:ascii="Times New Roman" w:eastAsia="Times New Roman" w:hAnsi="Times New Roman"/>
                <w:sz w:val="28"/>
                <w:szCs w:val="28"/>
                <w:lang w:eastAsia="ru-RU"/>
              </w:rPr>
            </w:pPr>
            <w:r>
              <w:rPr>
                <w:rFonts w:ascii="Times New Roman" w:eastAsia="Times New Roman" w:hAnsi="Times New Roman"/>
                <w:sz w:val="28"/>
                <w:szCs w:val="28"/>
                <w:lang w:eastAsia="ru-RU"/>
              </w:rPr>
              <w:t>463 339,00</w:t>
            </w:r>
          </w:p>
        </w:tc>
        <w:tc>
          <w:tcPr>
            <w:tcW w:w="1093" w:type="pct"/>
            <w:vAlign w:val="center"/>
          </w:tcPr>
          <w:p w:rsidR="00D77896" w:rsidRPr="00B41393" w:rsidRDefault="00B41393" w:rsidP="00B41393">
            <w:pPr>
              <w:jc w:val="center"/>
              <w:rPr>
                <w:rFonts w:ascii="Times New Roman" w:hAnsi="Times New Roman"/>
                <w:sz w:val="28"/>
                <w:szCs w:val="28"/>
              </w:rPr>
            </w:pPr>
            <w:r>
              <w:rPr>
                <w:rFonts w:ascii="Times New Roman" w:hAnsi="Times New Roman"/>
                <w:sz w:val="28"/>
                <w:szCs w:val="28"/>
              </w:rPr>
              <w:t>18</w:t>
            </w:r>
          </w:p>
        </w:tc>
      </w:tr>
      <w:tr w:rsidR="00D77896" w:rsidRPr="00AE0152" w:rsidTr="00B41393">
        <w:trPr>
          <w:trHeight w:val="1512"/>
        </w:trPr>
        <w:tc>
          <w:tcPr>
            <w:tcW w:w="1818" w:type="pct"/>
          </w:tcPr>
          <w:p w:rsidR="00D77896" w:rsidRDefault="00B41393" w:rsidP="004A7AE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77896">
              <w:rPr>
                <w:rFonts w:ascii="Times New Roman" w:eastAsia="Times New Roman" w:hAnsi="Times New Roman"/>
                <w:sz w:val="28"/>
                <w:szCs w:val="28"/>
                <w:lang w:eastAsia="ru-RU"/>
              </w:rPr>
              <w:t xml:space="preserve">. </w:t>
            </w:r>
            <w:r w:rsidR="00D77896" w:rsidRPr="00285511">
              <w:rPr>
                <w:rFonts w:ascii="Times New Roman" w:eastAsia="Times New Roman" w:hAnsi="Times New Roman"/>
                <w:sz w:val="28"/>
                <w:szCs w:val="28"/>
                <w:lang w:eastAsia="ru-RU"/>
              </w:rPr>
              <w:t>Замена оконных блоков в здании МБДОУ "Детский сад №26"</w:t>
            </w:r>
            <w:r w:rsidR="00D77896">
              <w:rPr>
                <w:rFonts w:ascii="Times New Roman" w:eastAsia="Times New Roman" w:hAnsi="Times New Roman"/>
                <w:sz w:val="28"/>
                <w:szCs w:val="28"/>
                <w:lang w:eastAsia="ru-RU"/>
              </w:rPr>
              <w:t xml:space="preserve"> по адресу: г.Чебаркуль, ул. Мира, 23А</w:t>
            </w:r>
          </w:p>
        </w:tc>
        <w:tc>
          <w:tcPr>
            <w:tcW w:w="905" w:type="pct"/>
          </w:tcPr>
          <w:p w:rsidR="00D77896" w:rsidRDefault="00D77896">
            <w:pPr>
              <w:rPr>
                <w:rFonts w:ascii="Times New Roman" w:hAnsi="Times New Roman"/>
                <w:sz w:val="28"/>
                <w:szCs w:val="28"/>
              </w:rPr>
            </w:pPr>
            <w:r>
              <w:rPr>
                <w:rFonts w:ascii="Times New Roman" w:hAnsi="Times New Roman"/>
                <w:sz w:val="28"/>
                <w:szCs w:val="28"/>
              </w:rPr>
              <w:t>31.10.2022г.</w:t>
            </w:r>
          </w:p>
          <w:p w:rsidR="00D77896" w:rsidRPr="00A03AFA" w:rsidRDefault="00A03AFA">
            <w:pPr>
              <w:rPr>
                <w:rFonts w:ascii="Times New Roman" w:hAnsi="Times New Roman"/>
                <w:sz w:val="28"/>
                <w:szCs w:val="28"/>
              </w:rPr>
            </w:pPr>
            <w:r>
              <w:rPr>
                <w:rFonts w:ascii="Times New Roman" w:hAnsi="Times New Roman"/>
                <w:sz w:val="28"/>
                <w:szCs w:val="28"/>
              </w:rPr>
              <w:t>11-00</w:t>
            </w:r>
          </w:p>
        </w:tc>
        <w:tc>
          <w:tcPr>
            <w:tcW w:w="1184" w:type="pct"/>
          </w:tcPr>
          <w:p w:rsidR="00D77896" w:rsidRDefault="00A03AFA" w:rsidP="00C66A4F">
            <w:pPr>
              <w:rPr>
                <w:rFonts w:ascii="Times New Roman" w:eastAsia="Times New Roman" w:hAnsi="Times New Roman"/>
                <w:sz w:val="28"/>
                <w:szCs w:val="28"/>
                <w:lang w:eastAsia="ru-RU"/>
              </w:rPr>
            </w:pPr>
            <w:r>
              <w:rPr>
                <w:rFonts w:ascii="Times New Roman" w:eastAsia="Times New Roman" w:hAnsi="Times New Roman"/>
                <w:sz w:val="28"/>
                <w:szCs w:val="28"/>
                <w:lang w:eastAsia="ru-RU"/>
              </w:rPr>
              <w:t>1 200 000,00</w:t>
            </w:r>
          </w:p>
        </w:tc>
        <w:tc>
          <w:tcPr>
            <w:tcW w:w="1093" w:type="pct"/>
            <w:vAlign w:val="center"/>
          </w:tcPr>
          <w:p w:rsidR="00D77896" w:rsidRPr="00B41393" w:rsidRDefault="00B41393" w:rsidP="00B41393">
            <w:pPr>
              <w:jc w:val="center"/>
              <w:rPr>
                <w:rFonts w:ascii="Times New Roman" w:hAnsi="Times New Roman"/>
                <w:sz w:val="28"/>
                <w:szCs w:val="28"/>
              </w:rPr>
            </w:pPr>
            <w:r>
              <w:rPr>
                <w:rFonts w:ascii="Times New Roman" w:hAnsi="Times New Roman"/>
                <w:sz w:val="28"/>
                <w:szCs w:val="28"/>
              </w:rPr>
              <w:t>22</w:t>
            </w:r>
          </w:p>
        </w:tc>
      </w:tr>
    </w:tbl>
    <w:p w:rsidR="00B00B50" w:rsidRDefault="00C51966" w:rsidP="009F505A">
      <w:pPr>
        <w:spacing w:after="0" w:line="240" w:lineRule="auto"/>
        <w:jc w:val="both"/>
        <w:rPr>
          <w:rFonts w:ascii="Times New Roman" w:hAnsi="Times New Roman"/>
          <w:sz w:val="28"/>
          <w:szCs w:val="28"/>
        </w:rPr>
      </w:pPr>
      <w:r>
        <w:rPr>
          <w:rFonts w:ascii="Times New Roman" w:hAnsi="Times New Roman"/>
          <w:sz w:val="28"/>
          <w:szCs w:val="28"/>
        </w:rPr>
        <w:t xml:space="preserve"> Общая сумма на реализацию инициативных проектов составляет </w:t>
      </w:r>
      <w:r w:rsidR="00A03AFA">
        <w:rPr>
          <w:rFonts w:ascii="Times New Roman" w:hAnsi="Times New Roman"/>
          <w:sz w:val="28"/>
          <w:szCs w:val="28"/>
        </w:rPr>
        <w:t>18 271 006,20</w:t>
      </w:r>
      <w:r>
        <w:rPr>
          <w:rFonts w:ascii="Times New Roman" w:hAnsi="Times New Roman"/>
          <w:sz w:val="28"/>
          <w:szCs w:val="28"/>
        </w:rPr>
        <w:t xml:space="preserve"> руб., в том числе инициативные платежи </w:t>
      </w:r>
      <w:r w:rsidR="00A03AFA">
        <w:rPr>
          <w:rFonts w:ascii="Times New Roman" w:hAnsi="Times New Roman"/>
          <w:sz w:val="28"/>
          <w:szCs w:val="28"/>
        </w:rPr>
        <w:t>16 000</w:t>
      </w:r>
      <w:r>
        <w:rPr>
          <w:rFonts w:ascii="Times New Roman" w:hAnsi="Times New Roman"/>
          <w:sz w:val="28"/>
          <w:szCs w:val="28"/>
        </w:rPr>
        <w:t>,00 руб.</w:t>
      </w:r>
    </w:p>
    <w:p w:rsidR="007D1938" w:rsidRDefault="007D1938" w:rsidP="009F505A">
      <w:pPr>
        <w:pStyle w:val="ConsPlusNormal0"/>
        <w:jc w:val="both"/>
        <w:rPr>
          <w:rFonts w:ascii="Times New Roman" w:hAnsi="Times New Roman" w:cs="Times New Roman"/>
          <w:sz w:val="28"/>
          <w:szCs w:val="28"/>
        </w:rPr>
      </w:pPr>
    </w:p>
    <w:p w:rsidR="009F505A" w:rsidRPr="00C752C8" w:rsidRDefault="009F505A" w:rsidP="009F505A">
      <w:pPr>
        <w:pStyle w:val="ConsPlusNormal0"/>
        <w:jc w:val="both"/>
        <w:rPr>
          <w:rFonts w:ascii="Times New Roman" w:hAnsi="Times New Roman" w:cs="Times New Roman"/>
          <w:sz w:val="28"/>
          <w:szCs w:val="28"/>
        </w:rPr>
      </w:pPr>
      <w:r w:rsidRPr="00C752C8">
        <w:rPr>
          <w:rFonts w:ascii="Times New Roman" w:hAnsi="Times New Roman" w:cs="Times New Roman"/>
          <w:sz w:val="28"/>
          <w:szCs w:val="28"/>
        </w:rPr>
        <w:t>Настоящий протокол направить в администраци</w:t>
      </w:r>
      <w:r w:rsidR="00FA5508">
        <w:rPr>
          <w:rFonts w:ascii="Times New Roman" w:hAnsi="Times New Roman" w:cs="Times New Roman"/>
          <w:sz w:val="28"/>
          <w:szCs w:val="28"/>
        </w:rPr>
        <w:t>ю</w:t>
      </w:r>
      <w:r w:rsidRPr="00C752C8">
        <w:rPr>
          <w:rFonts w:ascii="Times New Roman" w:hAnsi="Times New Roman" w:cs="Times New Roman"/>
          <w:sz w:val="28"/>
          <w:szCs w:val="28"/>
        </w:rPr>
        <w:t xml:space="preserve"> </w:t>
      </w:r>
      <w:r>
        <w:rPr>
          <w:rFonts w:ascii="Times New Roman" w:hAnsi="Times New Roman" w:cs="Times New Roman"/>
          <w:sz w:val="28"/>
          <w:szCs w:val="28"/>
        </w:rPr>
        <w:t>Чебаркульского городского округа</w:t>
      </w:r>
      <w:r w:rsidRPr="00C752C8">
        <w:rPr>
          <w:rFonts w:ascii="Times New Roman" w:hAnsi="Times New Roman" w:cs="Times New Roman"/>
          <w:i/>
          <w:sz w:val="28"/>
          <w:szCs w:val="28"/>
        </w:rPr>
        <w:t xml:space="preserve"> </w:t>
      </w:r>
      <w:r w:rsidRPr="00C752C8">
        <w:rPr>
          <w:rFonts w:ascii="Times New Roman" w:hAnsi="Times New Roman" w:cs="Times New Roman"/>
          <w:b/>
          <w:sz w:val="28"/>
          <w:szCs w:val="28"/>
        </w:rPr>
        <w:t>для принятия решени</w:t>
      </w:r>
      <w:r w:rsidR="002E0E47">
        <w:rPr>
          <w:rFonts w:ascii="Times New Roman" w:hAnsi="Times New Roman" w:cs="Times New Roman"/>
          <w:b/>
          <w:sz w:val="28"/>
          <w:szCs w:val="28"/>
        </w:rPr>
        <w:t>я</w:t>
      </w:r>
      <w:r w:rsidRPr="00C752C8">
        <w:rPr>
          <w:rFonts w:ascii="Times New Roman" w:hAnsi="Times New Roman" w:cs="Times New Roman"/>
          <w:sz w:val="28"/>
          <w:szCs w:val="28"/>
        </w:rPr>
        <w:t xml:space="preserve"> в установленный действующим законодательством срок (не позднее </w:t>
      </w:r>
      <w:r w:rsidR="00795B9D">
        <w:rPr>
          <w:rFonts w:ascii="Times New Roman" w:hAnsi="Times New Roman" w:cs="Times New Roman"/>
          <w:sz w:val="28"/>
          <w:szCs w:val="28"/>
        </w:rPr>
        <w:t xml:space="preserve">  </w:t>
      </w:r>
      <w:r w:rsidR="00B41393">
        <w:rPr>
          <w:rFonts w:ascii="Times New Roman" w:hAnsi="Times New Roman" w:cs="Times New Roman"/>
          <w:sz w:val="28"/>
          <w:szCs w:val="28"/>
        </w:rPr>
        <w:t>30</w:t>
      </w:r>
      <w:r w:rsidR="00795B9D">
        <w:rPr>
          <w:rFonts w:ascii="Times New Roman" w:hAnsi="Times New Roman" w:cs="Times New Roman"/>
          <w:sz w:val="28"/>
          <w:szCs w:val="28"/>
        </w:rPr>
        <w:t xml:space="preserve">   </w:t>
      </w:r>
      <w:r w:rsidR="009165EE">
        <w:rPr>
          <w:rFonts w:ascii="Times New Roman" w:hAnsi="Times New Roman" w:cs="Times New Roman"/>
          <w:sz w:val="28"/>
          <w:szCs w:val="28"/>
        </w:rPr>
        <w:t>декабря</w:t>
      </w:r>
      <w:r w:rsidRPr="00C752C8">
        <w:rPr>
          <w:rFonts w:ascii="Times New Roman" w:hAnsi="Times New Roman" w:cs="Times New Roman"/>
          <w:sz w:val="28"/>
          <w:szCs w:val="28"/>
        </w:rPr>
        <w:t xml:space="preserve"> 202</w:t>
      </w:r>
      <w:r w:rsidR="006B2A2E">
        <w:rPr>
          <w:rFonts w:ascii="Times New Roman" w:hAnsi="Times New Roman" w:cs="Times New Roman"/>
          <w:sz w:val="28"/>
          <w:szCs w:val="28"/>
        </w:rPr>
        <w:t>2</w:t>
      </w:r>
      <w:r w:rsidRPr="00C752C8">
        <w:rPr>
          <w:rFonts w:ascii="Times New Roman" w:hAnsi="Times New Roman" w:cs="Times New Roman"/>
          <w:sz w:val="28"/>
          <w:szCs w:val="28"/>
        </w:rPr>
        <w:t xml:space="preserve"> г.):</w:t>
      </w:r>
    </w:p>
    <w:p w:rsidR="007D1938" w:rsidRDefault="007D1938" w:rsidP="009F505A">
      <w:pPr>
        <w:pStyle w:val="ConsPlusNormal0"/>
        <w:jc w:val="both"/>
        <w:rPr>
          <w:rFonts w:ascii="Times New Roman" w:hAnsi="Times New Roman" w:cs="Times New Roman"/>
          <w:sz w:val="28"/>
          <w:szCs w:val="28"/>
        </w:rPr>
      </w:pPr>
    </w:p>
    <w:p w:rsidR="009F505A" w:rsidRPr="00C752C8" w:rsidRDefault="00C51966" w:rsidP="009F505A">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009F505A" w:rsidRPr="00C752C8">
        <w:rPr>
          <w:rFonts w:ascii="Times New Roman" w:hAnsi="Times New Roman" w:cs="Times New Roman"/>
          <w:sz w:val="28"/>
          <w:szCs w:val="28"/>
        </w:rPr>
        <w:t xml:space="preserve"> </w:t>
      </w:r>
      <w:r w:rsidR="009F505A" w:rsidRPr="00C752C8">
        <w:rPr>
          <w:rFonts w:ascii="Times New Roman" w:hAnsi="Times New Roman" w:cs="Times New Roman"/>
          <w:sz w:val="28"/>
          <w:szCs w:val="28"/>
          <w:u w:val="single"/>
        </w:rPr>
        <w:t>о поддержке инициативных</w:t>
      </w:r>
      <w:r w:rsidR="009F505A" w:rsidRPr="00C752C8">
        <w:rPr>
          <w:rFonts w:ascii="Times New Roman" w:hAnsi="Times New Roman" w:cs="Times New Roman"/>
          <w:sz w:val="28"/>
          <w:szCs w:val="28"/>
        </w:rPr>
        <w:t xml:space="preserve"> проектов и продолжении работы над ними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D1938" w:rsidRDefault="007D1938" w:rsidP="009F505A">
      <w:pPr>
        <w:pStyle w:val="ConsPlusNormal0"/>
        <w:jc w:val="both"/>
        <w:rPr>
          <w:rFonts w:ascii="Times New Roman" w:hAnsi="Times New Roman" w:cs="Times New Roman"/>
          <w:sz w:val="28"/>
          <w:szCs w:val="28"/>
        </w:rPr>
      </w:pPr>
    </w:p>
    <w:p w:rsidR="00C51966" w:rsidRDefault="00C51966" w:rsidP="009F505A">
      <w:pPr>
        <w:spacing w:after="0" w:line="240" w:lineRule="auto"/>
        <w:jc w:val="both"/>
        <w:rPr>
          <w:rFonts w:ascii="Times New Roman" w:hAnsi="Times New Roman"/>
          <w:sz w:val="28"/>
          <w:szCs w:val="28"/>
        </w:rPr>
      </w:pPr>
      <w:r>
        <w:rPr>
          <w:rFonts w:ascii="Times New Roman" w:hAnsi="Times New Roman"/>
          <w:sz w:val="28"/>
          <w:szCs w:val="28"/>
        </w:rPr>
        <w:t xml:space="preserve">   И</w:t>
      </w:r>
      <w:r w:rsidR="009F505A" w:rsidRPr="00C752C8">
        <w:rPr>
          <w:rFonts w:ascii="Times New Roman" w:hAnsi="Times New Roman"/>
          <w:sz w:val="28"/>
          <w:szCs w:val="28"/>
        </w:rPr>
        <w:t>тоги конкурсного отбора проектов инициативного бюджетирования на территории Чебаркульского городского округа</w:t>
      </w:r>
      <w:r w:rsidR="009F505A">
        <w:rPr>
          <w:rFonts w:ascii="Times New Roman" w:hAnsi="Times New Roman"/>
          <w:sz w:val="28"/>
          <w:szCs w:val="28"/>
        </w:rPr>
        <w:t xml:space="preserve"> в срок до </w:t>
      </w:r>
      <w:r w:rsidR="00D845CA" w:rsidRPr="00D845CA">
        <w:rPr>
          <w:rFonts w:ascii="Times New Roman" w:hAnsi="Times New Roman"/>
          <w:sz w:val="28"/>
          <w:szCs w:val="28"/>
        </w:rPr>
        <w:t>30</w:t>
      </w:r>
      <w:r w:rsidR="009F505A" w:rsidRPr="00D845CA">
        <w:rPr>
          <w:rFonts w:ascii="Times New Roman" w:hAnsi="Times New Roman"/>
          <w:sz w:val="28"/>
          <w:szCs w:val="28"/>
        </w:rPr>
        <w:t>.</w:t>
      </w:r>
      <w:r w:rsidR="00D845CA" w:rsidRPr="00D845CA">
        <w:rPr>
          <w:rFonts w:ascii="Times New Roman" w:hAnsi="Times New Roman"/>
          <w:sz w:val="28"/>
          <w:szCs w:val="28"/>
        </w:rPr>
        <w:t>12</w:t>
      </w:r>
      <w:r w:rsidR="009F505A" w:rsidRPr="00D845CA">
        <w:rPr>
          <w:rFonts w:ascii="Times New Roman" w:hAnsi="Times New Roman"/>
          <w:sz w:val="28"/>
          <w:szCs w:val="28"/>
        </w:rPr>
        <w:t>.202</w:t>
      </w:r>
      <w:r w:rsidR="00216210" w:rsidRPr="00D845CA">
        <w:rPr>
          <w:rFonts w:ascii="Times New Roman" w:hAnsi="Times New Roman"/>
          <w:sz w:val="28"/>
          <w:szCs w:val="28"/>
        </w:rPr>
        <w:t>2</w:t>
      </w:r>
      <w:r w:rsidR="009F505A" w:rsidRPr="00D845CA">
        <w:rPr>
          <w:rFonts w:ascii="Times New Roman" w:hAnsi="Times New Roman"/>
          <w:sz w:val="28"/>
          <w:szCs w:val="28"/>
        </w:rPr>
        <w:t>г</w:t>
      </w:r>
      <w:r w:rsidR="009F505A">
        <w:rPr>
          <w:rFonts w:ascii="Times New Roman" w:hAnsi="Times New Roman"/>
          <w:sz w:val="28"/>
          <w:szCs w:val="28"/>
        </w:rPr>
        <w:t>.</w:t>
      </w:r>
      <w:r w:rsidR="009F505A" w:rsidRPr="00C752C8">
        <w:rPr>
          <w:rFonts w:ascii="Times New Roman" w:hAnsi="Times New Roman"/>
          <w:sz w:val="28"/>
          <w:szCs w:val="28"/>
        </w:rPr>
        <w:t xml:space="preserve"> разместить на официальном информационно-правовом ресурсе </w:t>
      </w:r>
      <w:hyperlink r:id="rId9" w:history="1">
        <w:r w:rsidRPr="00EF2C98">
          <w:rPr>
            <w:rStyle w:val="a4"/>
            <w:rFonts w:ascii="Times New Roman" w:hAnsi="Times New Roman"/>
            <w:sz w:val="28"/>
            <w:szCs w:val="28"/>
          </w:rPr>
          <w:t>http://chebarcul.ru/administration/initsiativnoe-byudzhetirovanie/</w:t>
        </w:r>
      </w:hyperlink>
      <w:r>
        <w:rPr>
          <w:rFonts w:ascii="Times New Roman" w:hAnsi="Times New Roman"/>
          <w:sz w:val="28"/>
          <w:szCs w:val="28"/>
        </w:rPr>
        <w:t xml:space="preserve"> </w:t>
      </w:r>
    </w:p>
    <w:p w:rsidR="00B41393" w:rsidRDefault="00B41393" w:rsidP="009F505A">
      <w:pPr>
        <w:spacing w:after="0" w:line="240" w:lineRule="auto"/>
        <w:jc w:val="both"/>
        <w:rPr>
          <w:rFonts w:ascii="Times New Roman" w:hAnsi="Times New Roman"/>
          <w:sz w:val="28"/>
          <w:szCs w:val="28"/>
        </w:rPr>
      </w:pPr>
    </w:p>
    <w:p w:rsidR="00B41393" w:rsidRDefault="00B41393" w:rsidP="009F505A">
      <w:pPr>
        <w:spacing w:after="0" w:line="240" w:lineRule="auto"/>
        <w:jc w:val="both"/>
        <w:rPr>
          <w:rFonts w:ascii="Times New Roman" w:hAnsi="Times New Roman"/>
          <w:sz w:val="28"/>
          <w:szCs w:val="28"/>
        </w:rPr>
      </w:pPr>
    </w:p>
    <w:p w:rsidR="00B41393" w:rsidRDefault="00B41393" w:rsidP="009F505A">
      <w:pPr>
        <w:spacing w:after="0" w:line="240" w:lineRule="auto"/>
        <w:jc w:val="both"/>
        <w:rPr>
          <w:rFonts w:ascii="Times New Roman" w:hAnsi="Times New Roman"/>
          <w:sz w:val="28"/>
          <w:szCs w:val="28"/>
        </w:rPr>
      </w:pPr>
    </w:p>
    <w:p w:rsidR="00B41393" w:rsidRDefault="00B41393" w:rsidP="009F505A">
      <w:pPr>
        <w:spacing w:after="0" w:line="240" w:lineRule="auto"/>
        <w:jc w:val="both"/>
        <w:rPr>
          <w:rFonts w:ascii="Times New Roman" w:hAnsi="Times New Roman"/>
          <w:sz w:val="28"/>
          <w:szCs w:val="28"/>
        </w:rPr>
      </w:pPr>
    </w:p>
    <w:p w:rsidR="00C51966" w:rsidRDefault="00C51966" w:rsidP="009F505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F505A" w:rsidRPr="00C752C8" w:rsidRDefault="00C51966" w:rsidP="009F505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F505A" w:rsidRPr="00C752C8">
        <w:rPr>
          <w:rFonts w:ascii="Times New Roman" w:hAnsi="Times New Roman"/>
          <w:sz w:val="28"/>
          <w:szCs w:val="28"/>
        </w:rPr>
        <w:t>Считать конкурсный отбор проектов инициативного бюджетирования состоявшимся и закрыть заседание.</w:t>
      </w:r>
    </w:p>
    <w:p w:rsidR="009F505A" w:rsidRDefault="009F505A" w:rsidP="009F505A">
      <w:pPr>
        <w:spacing w:after="0" w:line="240" w:lineRule="auto"/>
        <w:jc w:val="both"/>
        <w:rPr>
          <w:rFonts w:ascii="Times New Roman" w:hAnsi="Times New Roman"/>
          <w:sz w:val="28"/>
          <w:szCs w:val="28"/>
        </w:rPr>
      </w:pPr>
    </w:p>
    <w:p w:rsidR="003D270A" w:rsidRPr="00C752C8" w:rsidRDefault="003D270A" w:rsidP="009F505A">
      <w:pPr>
        <w:spacing w:after="0" w:line="240" w:lineRule="auto"/>
        <w:jc w:val="both"/>
        <w:rPr>
          <w:rFonts w:ascii="Times New Roman" w:hAnsi="Times New Roman"/>
          <w:sz w:val="28"/>
          <w:szCs w:val="28"/>
        </w:rPr>
      </w:pPr>
    </w:p>
    <w:p w:rsidR="009F505A" w:rsidRPr="00C752C8" w:rsidRDefault="009F505A" w:rsidP="009F505A">
      <w:pPr>
        <w:spacing w:after="0" w:line="240" w:lineRule="auto"/>
        <w:jc w:val="both"/>
        <w:rPr>
          <w:rFonts w:ascii="Times New Roman" w:hAnsi="Times New Roman"/>
          <w:sz w:val="28"/>
          <w:szCs w:val="28"/>
        </w:rPr>
      </w:pPr>
      <w:r w:rsidRPr="00C752C8">
        <w:rPr>
          <w:rFonts w:ascii="Times New Roman" w:hAnsi="Times New Roman"/>
          <w:sz w:val="28"/>
          <w:szCs w:val="28"/>
        </w:rPr>
        <w:t>Подписи членов комиссии:</w:t>
      </w:r>
    </w:p>
    <w:p w:rsidR="005B69A5" w:rsidRDefault="009F505A" w:rsidP="009F505A">
      <w:pPr>
        <w:autoSpaceDE w:val="0"/>
        <w:autoSpaceDN w:val="0"/>
        <w:adjustRightInd w:val="0"/>
        <w:spacing w:after="0"/>
        <w:rPr>
          <w:rFonts w:ascii="Times New Roman" w:hAnsi="Times New Roman"/>
          <w:sz w:val="28"/>
          <w:szCs w:val="28"/>
        </w:rPr>
      </w:pPr>
      <w:r w:rsidRPr="00AC24A6">
        <w:rPr>
          <w:rFonts w:ascii="Times New Roman" w:hAnsi="Times New Roman"/>
          <w:sz w:val="28"/>
          <w:szCs w:val="28"/>
        </w:rPr>
        <w:t>Председатель комиссии:</w:t>
      </w:r>
      <w:r w:rsidR="005B69A5">
        <w:rPr>
          <w:rFonts w:ascii="Times New Roman" w:hAnsi="Times New Roman"/>
          <w:sz w:val="28"/>
          <w:szCs w:val="28"/>
        </w:rPr>
        <w:t xml:space="preserve"> </w:t>
      </w:r>
    </w:p>
    <w:p w:rsidR="00B41393" w:rsidRDefault="00B41393" w:rsidP="009F505A">
      <w:pPr>
        <w:autoSpaceDE w:val="0"/>
        <w:autoSpaceDN w:val="0"/>
        <w:adjustRightInd w:val="0"/>
        <w:spacing w:after="0"/>
        <w:rPr>
          <w:rFonts w:ascii="Times New Roman" w:hAnsi="Times New Roman"/>
          <w:sz w:val="28"/>
          <w:szCs w:val="28"/>
        </w:rPr>
      </w:pPr>
    </w:p>
    <w:p w:rsidR="009F505A" w:rsidRPr="00AC24A6" w:rsidRDefault="005B69A5" w:rsidP="009F505A">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Таймасова Ольга Геннадьевна             </w:t>
      </w:r>
      <w:r w:rsidR="00B41393">
        <w:rPr>
          <w:rFonts w:ascii="Times New Roman" w:hAnsi="Times New Roman"/>
          <w:sz w:val="28"/>
          <w:szCs w:val="28"/>
        </w:rPr>
        <w:t xml:space="preserve">                              </w:t>
      </w:r>
      <w:r>
        <w:rPr>
          <w:rFonts w:ascii="Times New Roman" w:hAnsi="Times New Roman"/>
          <w:sz w:val="28"/>
          <w:szCs w:val="28"/>
        </w:rPr>
        <w:t xml:space="preserve"> </w:t>
      </w:r>
      <w:r w:rsidR="009F505A" w:rsidRPr="00AC24A6">
        <w:rPr>
          <w:rFonts w:ascii="Times New Roman" w:hAnsi="Times New Roman"/>
          <w:sz w:val="28"/>
          <w:szCs w:val="28"/>
        </w:rPr>
        <w:t xml:space="preserve"> _________________</w:t>
      </w:r>
    </w:p>
    <w:p w:rsidR="009F505A" w:rsidRPr="00AC24A6" w:rsidRDefault="009F505A" w:rsidP="009F505A">
      <w:pPr>
        <w:autoSpaceDE w:val="0"/>
        <w:autoSpaceDN w:val="0"/>
        <w:adjustRightInd w:val="0"/>
        <w:spacing w:after="0"/>
        <w:rPr>
          <w:rFonts w:ascii="Times New Roman" w:hAnsi="Times New Roman"/>
          <w:sz w:val="28"/>
          <w:szCs w:val="28"/>
        </w:rPr>
      </w:pPr>
    </w:p>
    <w:p w:rsidR="005B69A5" w:rsidRDefault="009F505A" w:rsidP="009F505A">
      <w:pPr>
        <w:autoSpaceDE w:val="0"/>
        <w:autoSpaceDN w:val="0"/>
        <w:adjustRightInd w:val="0"/>
        <w:spacing w:after="0"/>
        <w:rPr>
          <w:rFonts w:ascii="Times New Roman" w:hAnsi="Times New Roman"/>
          <w:sz w:val="28"/>
          <w:szCs w:val="28"/>
        </w:rPr>
      </w:pPr>
      <w:r w:rsidRPr="00AC24A6">
        <w:rPr>
          <w:rFonts w:ascii="Times New Roman" w:hAnsi="Times New Roman"/>
          <w:sz w:val="28"/>
          <w:szCs w:val="28"/>
        </w:rPr>
        <w:t>Заместитель председателя комиссии</w:t>
      </w:r>
      <w:r w:rsidR="005B69A5">
        <w:rPr>
          <w:rFonts w:ascii="Times New Roman" w:hAnsi="Times New Roman"/>
          <w:sz w:val="28"/>
          <w:szCs w:val="28"/>
        </w:rPr>
        <w:t>:</w:t>
      </w:r>
      <w:r w:rsidRPr="00AC24A6">
        <w:rPr>
          <w:rFonts w:ascii="Times New Roman" w:hAnsi="Times New Roman"/>
          <w:sz w:val="28"/>
          <w:szCs w:val="28"/>
        </w:rPr>
        <w:t xml:space="preserve">  </w:t>
      </w:r>
    </w:p>
    <w:p w:rsidR="009F505A" w:rsidRDefault="00B41393" w:rsidP="009F505A">
      <w:pPr>
        <w:autoSpaceDE w:val="0"/>
        <w:autoSpaceDN w:val="0"/>
        <w:adjustRightInd w:val="0"/>
        <w:spacing w:after="0"/>
        <w:rPr>
          <w:rFonts w:ascii="Times New Roman" w:hAnsi="Times New Roman"/>
          <w:sz w:val="28"/>
          <w:szCs w:val="28"/>
        </w:rPr>
      </w:pPr>
      <w:r>
        <w:rPr>
          <w:rFonts w:ascii="Times New Roman" w:hAnsi="Times New Roman"/>
          <w:sz w:val="28"/>
          <w:szCs w:val="28"/>
        </w:rPr>
        <w:t>Журавлев Игорь Борисович</w:t>
      </w:r>
      <w:r w:rsidR="009F505A" w:rsidRPr="00AC24A6">
        <w:rPr>
          <w:rFonts w:ascii="Times New Roman" w:hAnsi="Times New Roman"/>
          <w:sz w:val="28"/>
          <w:szCs w:val="28"/>
        </w:rPr>
        <w:t xml:space="preserve">            </w:t>
      </w:r>
      <w:r w:rsidR="005B69A5">
        <w:rPr>
          <w:rFonts w:ascii="Times New Roman" w:hAnsi="Times New Roman"/>
          <w:sz w:val="28"/>
          <w:szCs w:val="28"/>
        </w:rPr>
        <w:t xml:space="preserve">      </w:t>
      </w:r>
      <w:r>
        <w:rPr>
          <w:rFonts w:ascii="Times New Roman" w:hAnsi="Times New Roman"/>
          <w:sz w:val="28"/>
          <w:szCs w:val="28"/>
        </w:rPr>
        <w:t xml:space="preserve">                              </w:t>
      </w:r>
      <w:r w:rsidR="009F505A" w:rsidRPr="00AC24A6">
        <w:rPr>
          <w:rFonts w:ascii="Times New Roman" w:hAnsi="Times New Roman"/>
          <w:sz w:val="28"/>
          <w:szCs w:val="28"/>
        </w:rPr>
        <w:t xml:space="preserve"> _________________</w:t>
      </w:r>
    </w:p>
    <w:p w:rsidR="009F505A" w:rsidRDefault="009F505A" w:rsidP="009F505A">
      <w:pPr>
        <w:autoSpaceDE w:val="0"/>
        <w:autoSpaceDN w:val="0"/>
        <w:adjustRightInd w:val="0"/>
        <w:spacing w:after="0"/>
        <w:rPr>
          <w:rFonts w:ascii="Times New Roman" w:hAnsi="Times New Roman"/>
          <w:sz w:val="28"/>
          <w:szCs w:val="28"/>
        </w:rPr>
      </w:pPr>
    </w:p>
    <w:p w:rsidR="009F505A" w:rsidRDefault="00967CE4" w:rsidP="009F505A">
      <w:pPr>
        <w:autoSpaceDE w:val="0"/>
        <w:autoSpaceDN w:val="0"/>
        <w:adjustRightInd w:val="0"/>
        <w:spacing w:after="0"/>
        <w:rPr>
          <w:rFonts w:ascii="Times New Roman" w:eastAsia="Arial Unicode MS" w:hAnsi="Times New Roman"/>
          <w:kern w:val="1"/>
          <w:sz w:val="26"/>
          <w:szCs w:val="26"/>
        </w:rPr>
      </w:pPr>
      <w:r>
        <w:rPr>
          <w:rFonts w:ascii="Times New Roman" w:hAnsi="Times New Roman"/>
          <w:sz w:val="28"/>
          <w:szCs w:val="28"/>
        </w:rPr>
        <w:t>Секретарь комиссии</w:t>
      </w:r>
      <w:r w:rsidR="009F505A">
        <w:rPr>
          <w:rFonts w:ascii="Times New Roman" w:hAnsi="Times New Roman"/>
          <w:sz w:val="28"/>
          <w:szCs w:val="28"/>
        </w:rPr>
        <w:t>:</w:t>
      </w:r>
      <w:r w:rsidR="009F505A" w:rsidRPr="009D680D">
        <w:rPr>
          <w:rFonts w:ascii="Times New Roman" w:eastAsia="Arial Unicode MS" w:hAnsi="Times New Roman"/>
          <w:kern w:val="1"/>
          <w:sz w:val="26"/>
          <w:szCs w:val="26"/>
        </w:rPr>
        <w:t xml:space="preserve"> </w:t>
      </w:r>
    </w:p>
    <w:p w:rsidR="009F505A" w:rsidRDefault="00967CE4" w:rsidP="009F505A">
      <w:pPr>
        <w:autoSpaceDE w:val="0"/>
        <w:autoSpaceDN w:val="0"/>
        <w:adjustRightInd w:val="0"/>
        <w:spacing w:after="0"/>
        <w:rPr>
          <w:rFonts w:ascii="Times New Roman" w:hAnsi="Times New Roman"/>
          <w:sz w:val="28"/>
          <w:szCs w:val="28"/>
        </w:rPr>
      </w:pPr>
      <w:r>
        <w:rPr>
          <w:rFonts w:ascii="Times New Roman" w:eastAsia="Arial Unicode MS" w:hAnsi="Times New Roman"/>
          <w:kern w:val="1"/>
          <w:sz w:val="28"/>
          <w:szCs w:val="28"/>
        </w:rPr>
        <w:t xml:space="preserve">Ушакова Светлана Александровна </w:t>
      </w:r>
      <w:r w:rsidR="009F505A" w:rsidRPr="009D680D">
        <w:rPr>
          <w:rFonts w:ascii="Times New Roman" w:eastAsia="Arial Unicode MS" w:hAnsi="Times New Roman"/>
          <w:kern w:val="1"/>
          <w:sz w:val="28"/>
          <w:szCs w:val="28"/>
        </w:rPr>
        <w:tab/>
      </w:r>
      <w:r w:rsidR="009F505A">
        <w:rPr>
          <w:rFonts w:ascii="Times New Roman" w:eastAsia="Arial Unicode MS" w:hAnsi="Times New Roman"/>
          <w:kern w:val="1"/>
          <w:sz w:val="26"/>
          <w:szCs w:val="26"/>
        </w:rPr>
        <w:tab/>
      </w:r>
      <w:r w:rsidR="009F505A">
        <w:rPr>
          <w:rFonts w:ascii="Times New Roman" w:eastAsia="Arial Unicode MS" w:hAnsi="Times New Roman"/>
          <w:kern w:val="1"/>
          <w:sz w:val="26"/>
          <w:szCs w:val="26"/>
        </w:rPr>
        <w:tab/>
      </w:r>
      <w:r w:rsidR="005B69A5">
        <w:rPr>
          <w:rFonts w:ascii="Times New Roman" w:eastAsia="Arial Unicode MS" w:hAnsi="Times New Roman"/>
          <w:kern w:val="1"/>
          <w:sz w:val="26"/>
          <w:szCs w:val="26"/>
        </w:rPr>
        <w:t xml:space="preserve">  </w:t>
      </w:r>
      <w:r w:rsidR="009F505A">
        <w:rPr>
          <w:rFonts w:ascii="Times New Roman" w:eastAsia="Arial Unicode MS" w:hAnsi="Times New Roman"/>
          <w:kern w:val="1"/>
          <w:sz w:val="26"/>
          <w:szCs w:val="26"/>
        </w:rPr>
        <w:tab/>
      </w:r>
      <w:r w:rsidR="009F505A">
        <w:rPr>
          <w:rFonts w:ascii="Times New Roman" w:hAnsi="Times New Roman"/>
          <w:sz w:val="28"/>
          <w:szCs w:val="28"/>
        </w:rPr>
        <w:t xml:space="preserve">      _________________</w:t>
      </w:r>
    </w:p>
    <w:p w:rsidR="009F505A" w:rsidRPr="00C752C8" w:rsidRDefault="009F505A" w:rsidP="009F505A">
      <w:pPr>
        <w:autoSpaceDE w:val="0"/>
        <w:autoSpaceDN w:val="0"/>
        <w:adjustRightInd w:val="0"/>
        <w:spacing w:after="0"/>
        <w:rPr>
          <w:rFonts w:ascii="Times New Roman" w:hAnsi="Times New Roman"/>
          <w:sz w:val="28"/>
          <w:szCs w:val="28"/>
        </w:rPr>
      </w:pPr>
    </w:p>
    <w:p w:rsidR="009F505A" w:rsidRPr="00C752C8" w:rsidRDefault="009F505A" w:rsidP="009F505A">
      <w:pPr>
        <w:autoSpaceDE w:val="0"/>
        <w:autoSpaceDN w:val="0"/>
        <w:adjustRightInd w:val="0"/>
        <w:spacing w:after="0"/>
        <w:rPr>
          <w:rFonts w:ascii="Times New Roman" w:hAnsi="Times New Roman"/>
          <w:sz w:val="28"/>
          <w:szCs w:val="28"/>
        </w:rPr>
      </w:pPr>
      <w:r w:rsidRPr="00C752C8">
        <w:rPr>
          <w:rFonts w:ascii="Times New Roman" w:hAnsi="Times New Roman"/>
          <w:sz w:val="28"/>
          <w:szCs w:val="28"/>
        </w:rPr>
        <w:t xml:space="preserve">Члены </w:t>
      </w:r>
      <w:r w:rsidR="00E14690">
        <w:rPr>
          <w:rFonts w:ascii="Times New Roman" w:hAnsi="Times New Roman"/>
          <w:sz w:val="28"/>
          <w:szCs w:val="28"/>
        </w:rPr>
        <w:t xml:space="preserve"> </w:t>
      </w:r>
      <w:r w:rsidRPr="00C752C8">
        <w:rPr>
          <w:rFonts w:ascii="Times New Roman" w:hAnsi="Times New Roman"/>
          <w:sz w:val="28"/>
          <w:szCs w:val="28"/>
        </w:rPr>
        <w:t>комиссии:</w:t>
      </w:r>
    </w:p>
    <w:p w:rsidR="002E0E47" w:rsidRDefault="002E0E47" w:rsidP="002E0E47">
      <w:pPr>
        <w:autoSpaceDE w:val="0"/>
        <w:autoSpaceDN w:val="0"/>
        <w:adjustRightInd w:val="0"/>
        <w:spacing w:after="0"/>
        <w:rPr>
          <w:rFonts w:ascii="Times New Roman" w:eastAsia="Arial Unicode MS" w:hAnsi="Times New Roman"/>
          <w:kern w:val="1"/>
          <w:sz w:val="26"/>
          <w:szCs w:val="26"/>
        </w:rPr>
      </w:pPr>
    </w:p>
    <w:p w:rsidR="002E0E47" w:rsidRPr="00C752C8" w:rsidRDefault="002E0E47" w:rsidP="002E0E47">
      <w:pPr>
        <w:autoSpaceDE w:val="0"/>
        <w:autoSpaceDN w:val="0"/>
        <w:adjustRightInd w:val="0"/>
        <w:spacing w:after="0"/>
        <w:rPr>
          <w:rFonts w:ascii="Times New Roman" w:hAnsi="Times New Roman"/>
          <w:sz w:val="28"/>
          <w:szCs w:val="28"/>
        </w:rPr>
      </w:pPr>
      <w:r w:rsidRPr="00C752C8">
        <w:rPr>
          <w:rFonts w:ascii="Times New Roman" w:eastAsia="Arial Unicode MS" w:hAnsi="Times New Roman"/>
          <w:kern w:val="1"/>
          <w:sz w:val="26"/>
          <w:szCs w:val="26"/>
        </w:rPr>
        <w:t>Баландин Николай Сергеевич</w:t>
      </w:r>
      <w:r w:rsidRPr="00C752C8">
        <w:rPr>
          <w:rFonts w:ascii="Times New Roman" w:hAnsi="Times New Roman"/>
          <w:sz w:val="28"/>
          <w:szCs w:val="28"/>
        </w:rPr>
        <w:t xml:space="preserve">                                              </w:t>
      </w:r>
      <w:r w:rsidR="00B41393">
        <w:rPr>
          <w:rFonts w:ascii="Times New Roman" w:hAnsi="Times New Roman"/>
          <w:sz w:val="28"/>
          <w:szCs w:val="28"/>
        </w:rPr>
        <w:t xml:space="preserve"> </w:t>
      </w:r>
      <w:r w:rsidR="005B69A5">
        <w:rPr>
          <w:rFonts w:ascii="Times New Roman" w:hAnsi="Times New Roman"/>
          <w:sz w:val="28"/>
          <w:szCs w:val="28"/>
        </w:rPr>
        <w:t xml:space="preserve"> </w:t>
      </w:r>
      <w:r>
        <w:rPr>
          <w:rFonts w:ascii="Times New Roman" w:hAnsi="Times New Roman"/>
          <w:sz w:val="28"/>
          <w:szCs w:val="28"/>
        </w:rPr>
        <w:t xml:space="preserve"> </w:t>
      </w:r>
      <w:r w:rsidRPr="00C752C8">
        <w:rPr>
          <w:rFonts w:ascii="Times New Roman" w:hAnsi="Times New Roman"/>
          <w:sz w:val="28"/>
          <w:szCs w:val="28"/>
        </w:rPr>
        <w:t xml:space="preserve">________________ </w:t>
      </w:r>
    </w:p>
    <w:p w:rsidR="009F505A" w:rsidRPr="00C752C8" w:rsidRDefault="009F505A" w:rsidP="009F505A">
      <w:pPr>
        <w:autoSpaceDE w:val="0"/>
        <w:autoSpaceDN w:val="0"/>
        <w:adjustRightInd w:val="0"/>
        <w:spacing w:after="0"/>
        <w:rPr>
          <w:rFonts w:ascii="Times New Roman" w:hAnsi="Times New Roman"/>
          <w:sz w:val="28"/>
          <w:szCs w:val="28"/>
        </w:rPr>
      </w:pPr>
    </w:p>
    <w:p w:rsidR="009F505A" w:rsidRPr="00C752C8" w:rsidRDefault="009F505A" w:rsidP="009F505A">
      <w:pPr>
        <w:autoSpaceDE w:val="0"/>
        <w:autoSpaceDN w:val="0"/>
        <w:adjustRightInd w:val="0"/>
        <w:spacing w:after="0"/>
        <w:rPr>
          <w:rFonts w:ascii="Times New Roman" w:hAnsi="Times New Roman"/>
          <w:sz w:val="28"/>
          <w:szCs w:val="28"/>
        </w:rPr>
      </w:pPr>
      <w:r w:rsidRPr="00C752C8">
        <w:rPr>
          <w:rFonts w:ascii="Times New Roman" w:eastAsia="Arial Unicode MS" w:hAnsi="Times New Roman"/>
          <w:kern w:val="1"/>
          <w:sz w:val="26"/>
          <w:szCs w:val="26"/>
        </w:rPr>
        <w:t>Виноградова Светлана Анатольевна</w:t>
      </w:r>
      <w:r w:rsidRPr="00C752C8">
        <w:rPr>
          <w:rFonts w:ascii="Times New Roman" w:hAnsi="Times New Roman"/>
          <w:sz w:val="28"/>
          <w:szCs w:val="28"/>
        </w:rPr>
        <w:tab/>
        <w:t xml:space="preserve">  </w:t>
      </w:r>
      <w:r w:rsidR="00967CE4">
        <w:rPr>
          <w:rFonts w:ascii="Times New Roman" w:hAnsi="Times New Roman"/>
          <w:sz w:val="28"/>
          <w:szCs w:val="28"/>
        </w:rPr>
        <w:t xml:space="preserve">                               </w:t>
      </w:r>
      <w:r w:rsidR="005B69A5">
        <w:rPr>
          <w:rFonts w:ascii="Times New Roman" w:hAnsi="Times New Roman"/>
          <w:sz w:val="28"/>
          <w:szCs w:val="28"/>
        </w:rPr>
        <w:t xml:space="preserve"> </w:t>
      </w:r>
      <w:r>
        <w:rPr>
          <w:rFonts w:ascii="Times New Roman" w:hAnsi="Times New Roman"/>
          <w:sz w:val="28"/>
          <w:szCs w:val="28"/>
        </w:rPr>
        <w:t xml:space="preserve"> </w:t>
      </w:r>
      <w:r w:rsidRPr="00C752C8">
        <w:rPr>
          <w:rFonts w:ascii="Times New Roman" w:hAnsi="Times New Roman"/>
          <w:sz w:val="28"/>
          <w:szCs w:val="28"/>
        </w:rPr>
        <w:t>________________</w:t>
      </w:r>
    </w:p>
    <w:p w:rsidR="009F505A" w:rsidRPr="00C752C8" w:rsidRDefault="009F505A" w:rsidP="009F505A">
      <w:pPr>
        <w:autoSpaceDE w:val="0"/>
        <w:autoSpaceDN w:val="0"/>
        <w:adjustRightInd w:val="0"/>
        <w:spacing w:after="0"/>
        <w:rPr>
          <w:rFonts w:ascii="Times New Roman" w:hAnsi="Times New Roman"/>
          <w:sz w:val="28"/>
          <w:szCs w:val="28"/>
        </w:rPr>
      </w:pPr>
    </w:p>
    <w:p w:rsidR="009F505A" w:rsidRDefault="009F505A" w:rsidP="009F505A">
      <w:pPr>
        <w:suppressAutoHyphens/>
        <w:ind w:right="-7"/>
        <w:contextualSpacing/>
        <w:rPr>
          <w:rFonts w:ascii="Times New Roman" w:hAnsi="Times New Roman"/>
          <w:sz w:val="28"/>
          <w:szCs w:val="28"/>
        </w:rPr>
      </w:pPr>
      <w:r w:rsidRPr="00C752C8">
        <w:rPr>
          <w:rFonts w:ascii="Times New Roman" w:eastAsia="Arial Unicode MS" w:hAnsi="Times New Roman"/>
          <w:kern w:val="1"/>
          <w:sz w:val="26"/>
          <w:szCs w:val="26"/>
        </w:rPr>
        <w:t>Еремин Олег Владимирович</w:t>
      </w:r>
      <w:r w:rsidRPr="00C752C8">
        <w:rPr>
          <w:rFonts w:ascii="Times New Roman" w:eastAsia="Arial Unicode MS" w:hAnsi="Times New Roman"/>
          <w:kern w:val="1"/>
          <w:sz w:val="26"/>
          <w:szCs w:val="26"/>
        </w:rPr>
        <w:tab/>
      </w:r>
      <w:r w:rsidRPr="00C752C8">
        <w:rPr>
          <w:rFonts w:ascii="Times New Roman" w:eastAsia="Arial Unicode MS" w:hAnsi="Times New Roman"/>
          <w:kern w:val="1"/>
          <w:sz w:val="26"/>
          <w:szCs w:val="26"/>
        </w:rPr>
        <w:tab/>
      </w:r>
      <w:r w:rsidRPr="00C752C8">
        <w:rPr>
          <w:rFonts w:ascii="Times New Roman" w:eastAsia="Arial Unicode MS" w:hAnsi="Times New Roman"/>
          <w:kern w:val="1"/>
          <w:sz w:val="26"/>
          <w:szCs w:val="26"/>
        </w:rPr>
        <w:tab/>
      </w:r>
      <w:r w:rsidRPr="00C752C8">
        <w:rPr>
          <w:rFonts w:ascii="Times New Roman" w:eastAsia="Arial Unicode MS" w:hAnsi="Times New Roman"/>
          <w:kern w:val="1"/>
          <w:sz w:val="26"/>
          <w:szCs w:val="26"/>
        </w:rPr>
        <w:tab/>
      </w:r>
      <w:r w:rsidRPr="00C752C8">
        <w:rPr>
          <w:rFonts w:ascii="Times New Roman" w:eastAsia="Arial Unicode MS" w:hAnsi="Times New Roman"/>
          <w:kern w:val="1"/>
          <w:sz w:val="26"/>
          <w:szCs w:val="26"/>
        </w:rPr>
        <w:tab/>
        <w:t xml:space="preserve">  </w:t>
      </w:r>
      <w:r w:rsidR="005B69A5">
        <w:rPr>
          <w:rFonts w:ascii="Times New Roman" w:eastAsia="Arial Unicode MS" w:hAnsi="Times New Roman"/>
          <w:kern w:val="1"/>
          <w:sz w:val="26"/>
          <w:szCs w:val="26"/>
        </w:rPr>
        <w:t xml:space="preserve">  </w:t>
      </w:r>
      <w:r w:rsidRPr="00C752C8">
        <w:rPr>
          <w:rFonts w:ascii="Times New Roman" w:eastAsia="Arial Unicode MS" w:hAnsi="Times New Roman"/>
          <w:kern w:val="1"/>
          <w:sz w:val="26"/>
          <w:szCs w:val="26"/>
        </w:rPr>
        <w:t xml:space="preserve"> </w:t>
      </w:r>
      <w:r w:rsidRPr="00C752C8">
        <w:rPr>
          <w:rFonts w:ascii="Times New Roman" w:hAnsi="Times New Roman"/>
          <w:sz w:val="28"/>
          <w:szCs w:val="28"/>
        </w:rPr>
        <w:t>_________________</w:t>
      </w:r>
    </w:p>
    <w:p w:rsidR="00597910" w:rsidRDefault="00597910" w:rsidP="009F505A">
      <w:pPr>
        <w:suppressAutoHyphens/>
        <w:ind w:right="-7"/>
        <w:contextualSpacing/>
        <w:rPr>
          <w:rFonts w:ascii="Times New Roman" w:hAnsi="Times New Roman"/>
          <w:sz w:val="28"/>
          <w:szCs w:val="28"/>
        </w:rPr>
      </w:pPr>
    </w:p>
    <w:p w:rsidR="00597910" w:rsidRDefault="00B41393" w:rsidP="00597910">
      <w:pPr>
        <w:suppressAutoHyphens/>
        <w:ind w:right="-7"/>
        <w:contextualSpacing/>
        <w:rPr>
          <w:rFonts w:ascii="Times New Roman" w:hAnsi="Times New Roman"/>
          <w:sz w:val="28"/>
          <w:szCs w:val="28"/>
        </w:rPr>
      </w:pPr>
      <w:r>
        <w:rPr>
          <w:rFonts w:ascii="Times New Roman" w:hAnsi="Times New Roman"/>
          <w:sz w:val="28"/>
          <w:szCs w:val="28"/>
        </w:rPr>
        <w:t>Пермяков Олег Васильевич</w:t>
      </w:r>
      <w:r w:rsidR="00597910">
        <w:rPr>
          <w:rFonts w:ascii="Times New Roman" w:hAnsi="Times New Roman"/>
          <w:sz w:val="28"/>
          <w:szCs w:val="28"/>
        </w:rPr>
        <w:t xml:space="preserve">                                       </w:t>
      </w:r>
      <w:r>
        <w:rPr>
          <w:rFonts w:ascii="Times New Roman" w:hAnsi="Times New Roman"/>
          <w:sz w:val="28"/>
          <w:szCs w:val="28"/>
        </w:rPr>
        <w:t xml:space="preserve">  </w:t>
      </w:r>
      <w:r w:rsidR="00597910">
        <w:rPr>
          <w:rFonts w:ascii="Times New Roman" w:hAnsi="Times New Roman"/>
          <w:sz w:val="28"/>
          <w:szCs w:val="28"/>
        </w:rPr>
        <w:t xml:space="preserve">       </w:t>
      </w:r>
      <w:r w:rsidR="00597910" w:rsidRPr="00C752C8">
        <w:rPr>
          <w:rFonts w:ascii="Times New Roman" w:hAnsi="Times New Roman"/>
          <w:sz w:val="28"/>
          <w:szCs w:val="28"/>
        </w:rPr>
        <w:t>_________________</w:t>
      </w:r>
    </w:p>
    <w:p w:rsidR="00CA7DB9" w:rsidRDefault="00CA7DB9" w:rsidP="00CA7DB9">
      <w:pPr>
        <w:suppressAutoHyphens/>
        <w:ind w:right="-7"/>
        <w:contextualSpacing/>
        <w:rPr>
          <w:rFonts w:ascii="Times New Roman" w:hAnsi="Times New Roman"/>
          <w:sz w:val="28"/>
          <w:szCs w:val="28"/>
        </w:rPr>
      </w:pPr>
    </w:p>
    <w:p w:rsidR="00CA7DB9" w:rsidRDefault="00CA7DB9" w:rsidP="00CA7DB9">
      <w:pPr>
        <w:suppressAutoHyphens/>
        <w:ind w:right="-7"/>
        <w:contextualSpacing/>
        <w:rPr>
          <w:rFonts w:ascii="Times New Roman" w:hAnsi="Times New Roman"/>
          <w:sz w:val="28"/>
          <w:szCs w:val="28"/>
        </w:rPr>
      </w:pPr>
      <w:r>
        <w:rPr>
          <w:rFonts w:ascii="Times New Roman" w:hAnsi="Times New Roman"/>
          <w:sz w:val="28"/>
          <w:szCs w:val="28"/>
        </w:rPr>
        <w:t xml:space="preserve">Смагина Мария Александровна                                         </w:t>
      </w:r>
      <w:r w:rsidRPr="00C752C8">
        <w:rPr>
          <w:rFonts w:ascii="Times New Roman" w:hAnsi="Times New Roman"/>
          <w:sz w:val="28"/>
          <w:szCs w:val="28"/>
        </w:rPr>
        <w:t>_________________</w:t>
      </w:r>
    </w:p>
    <w:p w:rsidR="00CA7DB9" w:rsidRDefault="00CA7DB9" w:rsidP="00CA7DB9">
      <w:pPr>
        <w:suppressAutoHyphens/>
        <w:ind w:right="-7"/>
        <w:contextualSpacing/>
        <w:rPr>
          <w:rFonts w:ascii="Times New Roman" w:hAnsi="Times New Roman"/>
          <w:sz w:val="28"/>
          <w:szCs w:val="28"/>
        </w:rPr>
      </w:pPr>
    </w:p>
    <w:p w:rsidR="00597910" w:rsidRPr="00C752C8" w:rsidRDefault="000D3353" w:rsidP="009F505A">
      <w:pPr>
        <w:suppressAutoHyphens/>
        <w:ind w:right="-7"/>
        <w:contextualSpacing/>
        <w:rPr>
          <w:rFonts w:ascii="Times New Roman" w:hAnsi="Times New Roman"/>
          <w:sz w:val="28"/>
          <w:szCs w:val="28"/>
        </w:rPr>
      </w:pPr>
      <w:r>
        <w:rPr>
          <w:rFonts w:ascii="Times New Roman" w:hAnsi="Times New Roman"/>
          <w:sz w:val="28"/>
          <w:szCs w:val="28"/>
        </w:rPr>
        <w:t xml:space="preserve">Чугунова Алена Николаевна   </w:t>
      </w:r>
      <w:r w:rsidR="00CA7DB9">
        <w:rPr>
          <w:rFonts w:ascii="Times New Roman" w:hAnsi="Times New Roman"/>
          <w:sz w:val="28"/>
          <w:szCs w:val="28"/>
        </w:rPr>
        <w:t xml:space="preserve">                                          </w:t>
      </w:r>
      <w:r w:rsidR="00597910">
        <w:rPr>
          <w:rFonts w:ascii="Times New Roman" w:hAnsi="Times New Roman"/>
          <w:sz w:val="28"/>
          <w:szCs w:val="28"/>
        </w:rPr>
        <w:t xml:space="preserve"> </w:t>
      </w:r>
      <w:r w:rsidR="00CA7DB9" w:rsidRPr="00C752C8">
        <w:rPr>
          <w:rFonts w:ascii="Times New Roman" w:hAnsi="Times New Roman"/>
          <w:sz w:val="28"/>
          <w:szCs w:val="28"/>
        </w:rPr>
        <w:t>_________________</w:t>
      </w:r>
      <w:r w:rsidR="00597910">
        <w:rPr>
          <w:rFonts w:ascii="Times New Roman" w:hAnsi="Times New Roman"/>
          <w:sz w:val="28"/>
          <w:szCs w:val="28"/>
        </w:rPr>
        <w:t xml:space="preserve">                               </w:t>
      </w:r>
    </w:p>
    <w:p w:rsidR="009F505A" w:rsidRDefault="009F505A" w:rsidP="00967CE4">
      <w:pPr>
        <w:tabs>
          <w:tab w:val="left" w:pos="6574"/>
        </w:tabs>
        <w:rPr>
          <w:rFonts w:ascii="Times New Roman" w:hAnsi="Times New Roman"/>
          <w:sz w:val="28"/>
          <w:szCs w:val="28"/>
        </w:rPr>
      </w:pPr>
    </w:p>
    <w:p w:rsidR="00264DFF" w:rsidRPr="00CA7DB9" w:rsidRDefault="00264DFF" w:rsidP="00264DFF">
      <w:pPr>
        <w:suppressAutoHyphens/>
        <w:ind w:right="-7"/>
        <w:contextualSpacing/>
        <w:rPr>
          <w:rFonts w:ascii="Times New Roman" w:hAnsi="Times New Roman"/>
          <w:sz w:val="28"/>
          <w:szCs w:val="28"/>
        </w:rPr>
      </w:pPr>
      <w:r>
        <w:rPr>
          <w:rFonts w:ascii="Times New Roman" w:hAnsi="Times New Roman"/>
          <w:sz w:val="28"/>
          <w:szCs w:val="28"/>
        </w:rPr>
        <w:t xml:space="preserve">Торопов Станислав  Валерьевич         </w:t>
      </w:r>
      <w:r w:rsidR="00B41393">
        <w:rPr>
          <w:rFonts w:ascii="Times New Roman" w:eastAsia="Arial Unicode MS" w:hAnsi="Times New Roman"/>
          <w:kern w:val="1"/>
          <w:sz w:val="26"/>
          <w:szCs w:val="26"/>
        </w:rPr>
        <w:t xml:space="preserve">                           </w:t>
      </w:r>
      <w:r>
        <w:rPr>
          <w:rFonts w:ascii="Times New Roman" w:eastAsia="Arial Unicode MS" w:hAnsi="Times New Roman"/>
          <w:kern w:val="1"/>
          <w:sz w:val="26"/>
          <w:szCs w:val="26"/>
        </w:rPr>
        <w:t xml:space="preserve">       </w:t>
      </w:r>
      <w:r w:rsidRPr="00C752C8">
        <w:rPr>
          <w:rFonts w:ascii="Times New Roman" w:hAnsi="Times New Roman"/>
          <w:sz w:val="28"/>
          <w:szCs w:val="28"/>
        </w:rPr>
        <w:t>_________________</w:t>
      </w:r>
    </w:p>
    <w:p w:rsidR="00264DFF" w:rsidRPr="00B41393" w:rsidRDefault="00264DFF" w:rsidP="00264DFF">
      <w:pPr>
        <w:spacing w:after="0" w:line="240" w:lineRule="auto"/>
        <w:jc w:val="both"/>
        <w:rPr>
          <w:rFonts w:ascii="Times New Roman" w:hAnsi="Times New Roman"/>
          <w:sz w:val="28"/>
          <w:szCs w:val="28"/>
        </w:rPr>
      </w:pPr>
      <w:r>
        <w:rPr>
          <w:rFonts w:ascii="Times New Roman" w:hAnsi="Times New Roman"/>
          <w:sz w:val="28"/>
          <w:szCs w:val="28"/>
        </w:rPr>
        <w:t xml:space="preserve">                              </w:t>
      </w:r>
      <w:r w:rsidRPr="00B41393">
        <w:rPr>
          <w:rFonts w:ascii="Times New Roman" w:hAnsi="Times New Roman"/>
          <w:sz w:val="28"/>
          <w:szCs w:val="28"/>
        </w:rPr>
        <w:t xml:space="preserve"> </w:t>
      </w:r>
    </w:p>
    <w:p w:rsidR="009F505A" w:rsidRDefault="00967CE4" w:rsidP="009F505A">
      <w:pPr>
        <w:rPr>
          <w:rFonts w:ascii="Times New Roman" w:hAnsi="Times New Roman"/>
          <w:sz w:val="28"/>
          <w:szCs w:val="28"/>
        </w:rPr>
      </w:pPr>
      <w:r>
        <w:rPr>
          <w:rFonts w:ascii="Times New Roman" w:hAnsi="Times New Roman"/>
          <w:sz w:val="28"/>
          <w:szCs w:val="28"/>
        </w:rPr>
        <w:t xml:space="preserve"> </w:t>
      </w:r>
    </w:p>
    <w:p w:rsidR="001A3D80" w:rsidRDefault="001A3D80" w:rsidP="009F505A">
      <w:pPr>
        <w:rPr>
          <w:rFonts w:ascii="Times New Roman" w:hAnsi="Times New Roman"/>
          <w:sz w:val="28"/>
          <w:szCs w:val="28"/>
        </w:rPr>
      </w:pPr>
    </w:p>
    <w:p w:rsidR="00795B9D" w:rsidRDefault="00795B9D" w:rsidP="001A3D80">
      <w:pPr>
        <w:spacing w:after="0" w:line="240" w:lineRule="auto"/>
        <w:rPr>
          <w:rFonts w:ascii="Times New Roman" w:hAnsi="Times New Roman"/>
          <w:sz w:val="28"/>
          <w:szCs w:val="28"/>
        </w:rPr>
      </w:pPr>
    </w:p>
    <w:p w:rsidR="00B41393" w:rsidRDefault="00B41393" w:rsidP="001A3D80">
      <w:pPr>
        <w:spacing w:after="0" w:line="240" w:lineRule="auto"/>
        <w:rPr>
          <w:rFonts w:ascii="Times New Roman" w:hAnsi="Times New Roman"/>
          <w:sz w:val="28"/>
          <w:szCs w:val="28"/>
        </w:rPr>
      </w:pPr>
    </w:p>
    <w:p w:rsidR="00B41393" w:rsidRDefault="00B41393" w:rsidP="001A3D80">
      <w:pPr>
        <w:spacing w:after="0" w:line="240" w:lineRule="auto"/>
        <w:rPr>
          <w:rFonts w:ascii="Times New Roman" w:hAnsi="Times New Roman"/>
          <w:sz w:val="28"/>
          <w:szCs w:val="28"/>
        </w:rPr>
      </w:pPr>
    </w:p>
    <w:p w:rsidR="00B41393" w:rsidRDefault="00B41393" w:rsidP="001A3D80">
      <w:pPr>
        <w:spacing w:after="0" w:line="240" w:lineRule="auto"/>
        <w:rPr>
          <w:rFonts w:ascii="Times New Roman" w:hAnsi="Times New Roman"/>
          <w:sz w:val="28"/>
          <w:szCs w:val="28"/>
        </w:rPr>
      </w:pPr>
    </w:p>
    <w:p w:rsidR="00D9250B" w:rsidRDefault="00D9250B" w:rsidP="001A3D80">
      <w:pPr>
        <w:spacing w:after="0" w:line="240" w:lineRule="auto"/>
        <w:rPr>
          <w:rFonts w:ascii="Times New Roman" w:hAnsi="Times New Roman"/>
          <w:sz w:val="28"/>
          <w:szCs w:val="28"/>
        </w:rPr>
      </w:pPr>
    </w:p>
    <w:p w:rsidR="00A03AFA" w:rsidRDefault="00A03AFA" w:rsidP="001A3D80">
      <w:pPr>
        <w:spacing w:after="0" w:line="240" w:lineRule="auto"/>
        <w:rPr>
          <w:rFonts w:ascii="Times New Roman" w:hAnsi="Times New Roman"/>
          <w:sz w:val="28"/>
          <w:szCs w:val="28"/>
        </w:rPr>
      </w:pPr>
    </w:p>
    <w:p w:rsidR="00A03AFA" w:rsidRDefault="00A03AFA" w:rsidP="001A3D80">
      <w:pPr>
        <w:spacing w:after="0" w:line="240" w:lineRule="auto"/>
        <w:rPr>
          <w:rFonts w:ascii="Times New Roman" w:hAnsi="Times New Roman"/>
          <w:sz w:val="28"/>
          <w:szCs w:val="28"/>
        </w:rPr>
      </w:pPr>
    </w:p>
    <w:p w:rsidR="001A3D80" w:rsidRPr="001A3D80" w:rsidRDefault="001A3D80" w:rsidP="001A3D80">
      <w:pPr>
        <w:spacing w:after="0" w:line="240" w:lineRule="auto"/>
        <w:rPr>
          <w:rFonts w:ascii="Times New Roman" w:hAnsi="Times New Roman"/>
          <w:sz w:val="24"/>
          <w:szCs w:val="24"/>
        </w:rPr>
      </w:pPr>
      <w:r>
        <w:rPr>
          <w:rFonts w:ascii="Times New Roman" w:hAnsi="Times New Roman"/>
          <w:sz w:val="28"/>
          <w:szCs w:val="28"/>
        </w:rPr>
        <w:lastRenderedPageBreak/>
        <w:t xml:space="preserve">                                                                                    </w:t>
      </w:r>
      <w:r w:rsidRPr="001A3D80">
        <w:rPr>
          <w:rFonts w:ascii="Times New Roman" w:hAnsi="Times New Roman"/>
          <w:sz w:val="24"/>
          <w:szCs w:val="24"/>
        </w:rPr>
        <w:t xml:space="preserve">               приложение 1 к протоколу </w:t>
      </w:r>
    </w:p>
    <w:p w:rsidR="001A3D80" w:rsidRDefault="001A3D80" w:rsidP="001A3D80">
      <w:pPr>
        <w:pStyle w:val="ConsPlusNormal0"/>
        <w:jc w:val="both"/>
      </w:pPr>
    </w:p>
    <w:p w:rsidR="001A3D80" w:rsidRDefault="001A3D80" w:rsidP="001A3D80">
      <w:pPr>
        <w:pStyle w:val="ConsPlusTitle"/>
        <w:jc w:val="center"/>
      </w:pPr>
      <w:r>
        <w:t>Методика</w:t>
      </w:r>
    </w:p>
    <w:p w:rsidR="001A3D80" w:rsidRDefault="001A3D80" w:rsidP="001A3D80">
      <w:pPr>
        <w:pStyle w:val="ConsPlusTitle"/>
        <w:jc w:val="center"/>
      </w:pPr>
      <w:r>
        <w:t>начисления баллов по критериям конкурсного отбора</w:t>
      </w:r>
    </w:p>
    <w:p w:rsidR="001A3D80" w:rsidRDefault="001A3D80" w:rsidP="001A3D80">
      <w:pPr>
        <w:pStyle w:val="ConsPlusTitle"/>
        <w:jc w:val="center"/>
      </w:pPr>
      <w:r>
        <w:t>инициативных проектов</w:t>
      </w:r>
    </w:p>
    <w:p w:rsidR="001A3D80" w:rsidRDefault="001A3D80" w:rsidP="001A3D80">
      <w:pPr>
        <w:spacing w:after="1"/>
      </w:pPr>
    </w:p>
    <w:tbl>
      <w:tblPr>
        <w:tblW w:w="153" w:type="pct"/>
        <w:tblBorders>
          <w:top w:val="nil"/>
          <w:left w:val="nil"/>
          <w:bottom w:val="nil"/>
          <w:right w:val="nil"/>
          <w:insideH w:val="nil"/>
          <w:insideV w:val="nil"/>
        </w:tblBorders>
        <w:tblCellMar>
          <w:left w:w="10" w:type="dxa"/>
          <w:right w:w="10" w:type="dxa"/>
        </w:tblCellMar>
        <w:tblLook w:val="0000"/>
      </w:tblPr>
      <w:tblGrid>
        <w:gridCol w:w="63"/>
        <w:gridCol w:w="118"/>
        <w:gridCol w:w="118"/>
      </w:tblGrid>
      <w:tr w:rsidR="001A3D80" w:rsidTr="00D258C0">
        <w:tc>
          <w:tcPr>
            <w:tcW w:w="60" w:type="dxa"/>
            <w:tcBorders>
              <w:top w:val="nil"/>
              <w:left w:val="nil"/>
              <w:bottom w:val="nil"/>
              <w:right w:val="nil"/>
            </w:tcBorders>
            <w:shd w:val="clear" w:color="auto" w:fill="CED3F1"/>
            <w:tcMar>
              <w:top w:w="0" w:type="dxa"/>
              <w:left w:w="0" w:type="dxa"/>
              <w:bottom w:w="0" w:type="dxa"/>
              <w:right w:w="0" w:type="dxa"/>
            </w:tcMar>
          </w:tcPr>
          <w:p w:rsidR="001A3D80" w:rsidRDefault="001A3D80" w:rsidP="00D258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80" w:rsidRDefault="001A3D80" w:rsidP="00D258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80" w:rsidRDefault="001A3D80" w:rsidP="00D258C0">
            <w:pPr>
              <w:spacing w:after="1" w:line="0" w:lineRule="atLeast"/>
            </w:pPr>
          </w:p>
        </w:tc>
      </w:tr>
    </w:tbl>
    <w:p w:rsidR="001A3D80" w:rsidRDefault="001A3D80" w:rsidP="001A3D8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50"/>
        <w:gridCol w:w="2154"/>
      </w:tblGrid>
      <w:tr w:rsidR="001A3D80" w:rsidTr="00D258C0">
        <w:tc>
          <w:tcPr>
            <w:tcW w:w="567" w:type="dxa"/>
            <w:tcBorders>
              <w:top w:val="single" w:sz="4" w:space="0" w:color="auto"/>
              <w:bottom w:val="single" w:sz="4" w:space="0" w:color="auto"/>
            </w:tcBorders>
          </w:tcPr>
          <w:p w:rsidR="001A3D80" w:rsidRDefault="001A3D80" w:rsidP="00D258C0">
            <w:pPr>
              <w:pStyle w:val="ConsPlusNormal0"/>
              <w:jc w:val="center"/>
            </w:pPr>
            <w:r>
              <w:t>N п/п</w:t>
            </w:r>
          </w:p>
        </w:tc>
        <w:tc>
          <w:tcPr>
            <w:tcW w:w="6350" w:type="dxa"/>
            <w:tcBorders>
              <w:top w:val="single" w:sz="4" w:space="0" w:color="auto"/>
              <w:bottom w:val="single" w:sz="4" w:space="0" w:color="auto"/>
            </w:tcBorders>
          </w:tcPr>
          <w:p w:rsidR="001A3D80" w:rsidRDefault="001A3D80" w:rsidP="00D258C0">
            <w:pPr>
              <w:pStyle w:val="ConsPlusNormal0"/>
              <w:jc w:val="center"/>
            </w:pPr>
            <w:r>
              <w:t>Наименование критерия конкурсного отбора инициативных проектов</w:t>
            </w:r>
          </w:p>
        </w:tc>
        <w:tc>
          <w:tcPr>
            <w:tcW w:w="2154" w:type="dxa"/>
            <w:tcBorders>
              <w:top w:val="single" w:sz="4" w:space="0" w:color="auto"/>
              <w:bottom w:val="single" w:sz="4" w:space="0" w:color="auto"/>
            </w:tcBorders>
          </w:tcPr>
          <w:p w:rsidR="001A3D80" w:rsidRDefault="001A3D80" w:rsidP="00D258C0">
            <w:pPr>
              <w:pStyle w:val="ConsPlusNormal0"/>
              <w:jc w:val="center"/>
            </w:pPr>
            <w:r>
              <w:t>Количество баллов, начисляемых по каждому критерию конкурсного отбора инициативных проектов</w:t>
            </w:r>
          </w:p>
        </w:tc>
      </w:tr>
      <w:tr w:rsidR="001A3D80" w:rsidTr="00D258C0">
        <w:tc>
          <w:tcPr>
            <w:tcW w:w="567" w:type="dxa"/>
            <w:tcBorders>
              <w:top w:val="single" w:sz="4" w:space="0" w:color="auto"/>
              <w:bottom w:val="single" w:sz="4" w:space="0" w:color="auto"/>
            </w:tcBorders>
            <w:vAlign w:val="center"/>
          </w:tcPr>
          <w:p w:rsidR="001A3D80" w:rsidRDefault="001A3D80" w:rsidP="00D258C0">
            <w:pPr>
              <w:pStyle w:val="ConsPlusNormal0"/>
              <w:jc w:val="center"/>
            </w:pPr>
            <w:r>
              <w:t>1</w:t>
            </w:r>
          </w:p>
        </w:tc>
        <w:tc>
          <w:tcPr>
            <w:tcW w:w="6350" w:type="dxa"/>
            <w:tcBorders>
              <w:top w:val="single" w:sz="4" w:space="0" w:color="auto"/>
              <w:bottom w:val="single" w:sz="4" w:space="0" w:color="auto"/>
            </w:tcBorders>
          </w:tcPr>
          <w:p w:rsidR="001A3D80" w:rsidRDefault="001A3D80" w:rsidP="00D258C0">
            <w:pPr>
              <w:pStyle w:val="ConsPlusNormal0"/>
              <w:jc w:val="center"/>
            </w:pPr>
            <w:r>
              <w:t>2</w:t>
            </w:r>
          </w:p>
        </w:tc>
        <w:tc>
          <w:tcPr>
            <w:tcW w:w="2154" w:type="dxa"/>
            <w:tcBorders>
              <w:top w:val="single" w:sz="4" w:space="0" w:color="auto"/>
              <w:bottom w:val="single" w:sz="4" w:space="0" w:color="auto"/>
            </w:tcBorders>
            <w:vAlign w:val="bottom"/>
          </w:tcPr>
          <w:p w:rsidR="001A3D80" w:rsidRDefault="001A3D80" w:rsidP="00D258C0">
            <w:pPr>
              <w:pStyle w:val="ConsPlusNormal0"/>
              <w:jc w:val="center"/>
            </w:pPr>
            <w:r>
              <w:t>3</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1</w:t>
            </w:r>
          </w:p>
        </w:tc>
        <w:tc>
          <w:tcPr>
            <w:tcW w:w="6350" w:type="dxa"/>
            <w:tcBorders>
              <w:top w:val="single" w:sz="4" w:space="0" w:color="auto"/>
              <w:bottom w:val="nil"/>
            </w:tcBorders>
          </w:tcPr>
          <w:p w:rsidR="001A3D80" w:rsidRDefault="001A3D80" w:rsidP="00D258C0">
            <w:pPr>
              <w:pStyle w:val="ConsPlusNormal0"/>
              <w:jc w:val="both"/>
            </w:pPr>
            <w:r>
              <w:t>Приоритетные направления реализации инициативных проектов:</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организация благоустройства территории муниципального образования или его части</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обеспечение условий для развития физической культуры, школьного спорта и массового спорта, проведения культурных мероприятий</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организация обустройства объектов социальной инфраструктуры</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дорожная деятельность в отношении автомобильных дорог местного значения</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иные направления, связанные с решением вопросов местного значения</w:t>
            </w:r>
          </w:p>
        </w:tc>
        <w:tc>
          <w:tcPr>
            <w:tcW w:w="2154" w:type="dxa"/>
            <w:tcBorders>
              <w:top w:val="nil"/>
              <w:bottom w:val="single" w:sz="4" w:space="0" w:color="auto"/>
            </w:tcBorders>
            <w:vAlign w:val="bottom"/>
          </w:tcPr>
          <w:p w:rsidR="001A3D80" w:rsidRDefault="001A3D80" w:rsidP="00D258C0">
            <w:pPr>
              <w:pStyle w:val="ConsPlusNormal0"/>
              <w:jc w:val="center"/>
            </w:pPr>
            <w:r>
              <w:t>4</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2</w:t>
            </w:r>
          </w:p>
        </w:tc>
        <w:tc>
          <w:tcPr>
            <w:tcW w:w="6350" w:type="dxa"/>
            <w:tcBorders>
              <w:top w:val="single" w:sz="4" w:space="0" w:color="auto"/>
              <w:bottom w:val="nil"/>
            </w:tcBorders>
          </w:tcPr>
          <w:p w:rsidR="001A3D80" w:rsidRDefault="001A3D80" w:rsidP="00D258C0">
            <w:pPr>
              <w:pStyle w:val="ConsPlusNormal0"/>
              <w:jc w:val="both"/>
            </w:pPr>
            <w:r>
              <w:t>Актуальность проблемы:</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
          <w:p w:rsidR="00A03AFA" w:rsidRDefault="00A03AFA" w:rsidP="00D258C0">
            <w:pPr>
              <w:pStyle w:val="ConsPlusNormal0"/>
              <w:jc w:val="both"/>
            </w:pPr>
          </w:p>
        </w:tc>
        <w:tc>
          <w:tcPr>
            <w:tcW w:w="2154" w:type="dxa"/>
            <w:tcBorders>
              <w:top w:val="nil"/>
              <w:bottom w:val="single" w:sz="4" w:space="0" w:color="auto"/>
            </w:tcBorders>
            <w:vAlign w:val="bottom"/>
          </w:tcPr>
          <w:p w:rsidR="001A3D80" w:rsidRDefault="001A3D80" w:rsidP="00D258C0">
            <w:pPr>
              <w:pStyle w:val="ConsPlusNormal0"/>
              <w:jc w:val="center"/>
            </w:pPr>
            <w:r>
              <w:t>1</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lastRenderedPageBreak/>
              <w:t>3</w:t>
            </w:r>
          </w:p>
        </w:tc>
        <w:tc>
          <w:tcPr>
            <w:tcW w:w="6350" w:type="dxa"/>
            <w:tcBorders>
              <w:top w:val="single" w:sz="4" w:space="0" w:color="auto"/>
              <w:bottom w:val="nil"/>
            </w:tcBorders>
          </w:tcPr>
          <w:p w:rsidR="001A3D80" w:rsidRDefault="001A3D80" w:rsidP="00D258C0">
            <w:pPr>
              <w:pStyle w:val="ConsPlusNormal0"/>
              <w:jc w:val="both"/>
            </w:pPr>
            <w:r>
              <w:t>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pPr>
            <w:r>
              <w:t>очень высокая</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pPr>
            <w:r>
              <w:t>высокая</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pPr>
            <w:r>
              <w:t>средняя</w:t>
            </w:r>
          </w:p>
        </w:tc>
        <w:tc>
          <w:tcPr>
            <w:tcW w:w="2154" w:type="dxa"/>
            <w:tcBorders>
              <w:top w:val="nil"/>
              <w:bottom w:val="single" w:sz="4" w:space="0" w:color="auto"/>
            </w:tcBorders>
            <w:vAlign w:val="bottom"/>
          </w:tcPr>
          <w:p w:rsidR="001A3D80" w:rsidRDefault="001A3D80" w:rsidP="00D258C0">
            <w:pPr>
              <w:pStyle w:val="ConsPlusNormal0"/>
              <w:jc w:val="center"/>
            </w:pPr>
            <w:r>
              <w:t>1</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4</w:t>
            </w:r>
          </w:p>
        </w:tc>
        <w:tc>
          <w:tcPr>
            <w:tcW w:w="6350" w:type="dxa"/>
            <w:tcBorders>
              <w:top w:val="single" w:sz="4" w:space="0" w:color="auto"/>
              <w:bottom w:val="nil"/>
            </w:tcBorders>
          </w:tcPr>
          <w:p w:rsidR="001A3D80" w:rsidRDefault="001A3D80" w:rsidP="00D258C0">
            <w:pPr>
              <w:pStyle w:val="ConsPlusNormal0"/>
              <w:jc w:val="both"/>
            </w:pPr>
            <w:r>
              <w:t>Количество жителей муниципального образования или его части, заинтересованных в реализации инициативного проекта:</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 муниципальном образовании с численностью до 1000 жителей:</w:t>
            </w:r>
          </w:p>
        </w:tc>
        <w:tc>
          <w:tcPr>
            <w:tcW w:w="2154" w:type="dxa"/>
            <w:tcBorders>
              <w:top w:val="nil"/>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60 процентов и более, но не менее 50 человек</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45 процентов до 59,99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20 процентов до 44,99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19,99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2</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 муниципальном образовании с численностью от 1001 жителя до 5000 жителей:</w:t>
            </w:r>
          </w:p>
        </w:tc>
        <w:tc>
          <w:tcPr>
            <w:tcW w:w="2154" w:type="dxa"/>
            <w:tcBorders>
              <w:top w:val="nil"/>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45 процентов и более, но не менее 600 человек</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30 процентов до 44,99 процента, но не менее 450 человек</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15 процентов до 29,99 процента, но не менее 200 человек</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14,99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2</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 муниципальном образовании с численностью от 5001 жителя до 10000 жителей:</w:t>
            </w:r>
          </w:p>
        </w:tc>
        <w:tc>
          <w:tcPr>
            <w:tcW w:w="2154" w:type="dxa"/>
            <w:tcBorders>
              <w:top w:val="nil"/>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40 процентов и более, но не менее 2250 человек</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25 процентов до 39,99 процента, но не менее 1500 человек</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13 процентов до 24,99 процента, но не менее 750 человек</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12,99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2</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 муниципальном образовании с численностью от 10001 жителя до 50000 жителей:</w:t>
            </w:r>
          </w:p>
        </w:tc>
        <w:tc>
          <w:tcPr>
            <w:tcW w:w="2154" w:type="dxa"/>
            <w:tcBorders>
              <w:top w:val="nil"/>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20 процентов и более, но не менее 4000 человек</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15 процентов до 19,99 процента, но не менее 2500 человек</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7 процентов до 14,99 процента, но не менее 1300 человек</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6,99 процента, но не менее 50 человек</w:t>
            </w:r>
          </w:p>
        </w:tc>
        <w:tc>
          <w:tcPr>
            <w:tcW w:w="2154" w:type="dxa"/>
            <w:tcBorders>
              <w:top w:val="nil"/>
              <w:bottom w:val="nil"/>
            </w:tcBorders>
            <w:vAlign w:val="bottom"/>
          </w:tcPr>
          <w:p w:rsidR="001A3D80" w:rsidRDefault="001A3D80" w:rsidP="00D258C0">
            <w:pPr>
              <w:pStyle w:val="ConsPlusNormal0"/>
              <w:jc w:val="center"/>
            </w:pPr>
            <w:r>
              <w:t>2</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в муниципальном образовании с численностью более 50000 жителей:</w:t>
            </w:r>
          </w:p>
        </w:tc>
        <w:tc>
          <w:tcPr>
            <w:tcW w:w="2154" w:type="dxa"/>
            <w:tcBorders>
              <w:top w:val="nil"/>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1,5 процента и более, но не менее 10000 человек</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 процента до 1,49 процента, но не менее 7500 человек</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0,5 процента до 0,99 процента, но не менее 3500 человек</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до 0,49 процента, но не менее 50 человек</w:t>
            </w:r>
          </w:p>
        </w:tc>
        <w:tc>
          <w:tcPr>
            <w:tcW w:w="2154" w:type="dxa"/>
            <w:tcBorders>
              <w:top w:val="nil"/>
              <w:bottom w:val="single" w:sz="4" w:space="0" w:color="auto"/>
            </w:tcBorders>
            <w:vAlign w:val="bottom"/>
          </w:tcPr>
          <w:p w:rsidR="001A3D80" w:rsidRDefault="001A3D80" w:rsidP="00D258C0">
            <w:pPr>
              <w:pStyle w:val="ConsPlusNormal0"/>
              <w:jc w:val="center"/>
            </w:pPr>
            <w:r>
              <w:t>2</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5</w:t>
            </w:r>
          </w:p>
        </w:tc>
        <w:tc>
          <w:tcPr>
            <w:tcW w:w="6350" w:type="dxa"/>
            <w:tcBorders>
              <w:top w:val="single" w:sz="4" w:space="0" w:color="auto"/>
              <w:bottom w:val="nil"/>
            </w:tcBorders>
          </w:tcPr>
          <w:p w:rsidR="001A3D80" w:rsidRDefault="001A3D80" w:rsidP="00D258C0">
            <w:pPr>
              <w:pStyle w:val="ConsPlusNormal0"/>
              <w:jc w:val="both"/>
            </w:pPr>
            <w:r>
              <w:t>Планируемый (возможный) объем инициативных платежей:</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8 и более процентов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10</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6 процентов до 7,99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8</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4 процентов до 5,99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6</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2 процентов до 3,99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1,99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отсутствие инициативных платежей</w:t>
            </w:r>
          </w:p>
        </w:tc>
        <w:tc>
          <w:tcPr>
            <w:tcW w:w="2154" w:type="dxa"/>
            <w:tcBorders>
              <w:top w:val="nil"/>
              <w:bottom w:val="single" w:sz="4" w:space="0" w:color="auto"/>
            </w:tcBorders>
            <w:vAlign w:val="bottom"/>
          </w:tcPr>
          <w:p w:rsidR="001A3D80" w:rsidRDefault="001A3D80" w:rsidP="00D258C0">
            <w:pPr>
              <w:pStyle w:val="ConsPlusNormal0"/>
              <w:jc w:val="center"/>
            </w:pPr>
            <w:r>
              <w:t>0</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6</w:t>
            </w:r>
          </w:p>
        </w:tc>
        <w:tc>
          <w:tcPr>
            <w:tcW w:w="6350" w:type="dxa"/>
            <w:tcBorders>
              <w:top w:val="single" w:sz="4" w:space="0" w:color="auto"/>
              <w:bottom w:val="nil"/>
            </w:tcBorders>
          </w:tcPr>
          <w:p w:rsidR="001A3D80" w:rsidRDefault="001A3D80" w:rsidP="00D258C0">
            <w:pPr>
              <w:pStyle w:val="ConsPlusNormal0"/>
              <w:jc w:val="both"/>
            </w:pPr>
            <w:r>
              <w:t>Степень планируемого (возможного) имущественного и (или) трудового участия заинтересованных лиц в реализации инициативного проекта:</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20 и более процентов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15 процентов до 19,99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4</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10 процентов до 14,99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5 процентов до 9,99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2</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4,99 процента стоимости инициативного проекта</w:t>
            </w:r>
          </w:p>
        </w:tc>
        <w:tc>
          <w:tcPr>
            <w:tcW w:w="2154" w:type="dxa"/>
            <w:tcBorders>
              <w:top w:val="nil"/>
              <w:bottom w:val="nil"/>
            </w:tcBorders>
            <w:vAlign w:val="bottom"/>
          </w:tcPr>
          <w:p w:rsidR="001A3D80" w:rsidRDefault="001A3D80" w:rsidP="00D258C0">
            <w:pPr>
              <w:pStyle w:val="ConsPlusNormal0"/>
              <w:jc w:val="center"/>
            </w:pPr>
            <w:r>
              <w:t>1</w:t>
            </w:r>
          </w:p>
        </w:tc>
      </w:tr>
      <w:tr w:rsidR="001A3D80" w:rsidTr="00D258C0">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отсутствие имущественного и (или) трудового участия заинтересованных лиц в реализации инициативного проекта</w:t>
            </w:r>
          </w:p>
        </w:tc>
        <w:tc>
          <w:tcPr>
            <w:tcW w:w="2154" w:type="dxa"/>
            <w:tcBorders>
              <w:top w:val="nil"/>
              <w:bottom w:val="single" w:sz="4" w:space="0" w:color="auto"/>
            </w:tcBorders>
            <w:vAlign w:val="bottom"/>
          </w:tcPr>
          <w:p w:rsidR="001A3D80" w:rsidRDefault="001A3D80" w:rsidP="00D258C0">
            <w:pPr>
              <w:pStyle w:val="ConsPlusNormal0"/>
              <w:jc w:val="center"/>
            </w:pPr>
            <w:r>
              <w:t>0</w:t>
            </w:r>
          </w:p>
        </w:tc>
      </w:tr>
      <w:tr w:rsidR="001A3D80" w:rsidTr="00D258C0">
        <w:tc>
          <w:tcPr>
            <w:tcW w:w="567" w:type="dxa"/>
            <w:vMerge w:val="restart"/>
            <w:tcBorders>
              <w:top w:val="single" w:sz="4" w:space="0" w:color="auto"/>
              <w:bottom w:val="single" w:sz="4" w:space="0" w:color="auto"/>
            </w:tcBorders>
          </w:tcPr>
          <w:p w:rsidR="001A3D80" w:rsidRDefault="001A3D80" w:rsidP="00D258C0">
            <w:pPr>
              <w:pStyle w:val="ConsPlusNormal0"/>
              <w:jc w:val="center"/>
            </w:pPr>
            <w:r>
              <w:t>7</w:t>
            </w:r>
          </w:p>
        </w:tc>
        <w:tc>
          <w:tcPr>
            <w:tcW w:w="6350" w:type="dxa"/>
            <w:tcBorders>
              <w:top w:val="single" w:sz="4" w:space="0" w:color="auto"/>
              <w:bottom w:val="nil"/>
            </w:tcBorders>
          </w:tcPr>
          <w:p w:rsidR="001A3D80" w:rsidRDefault="001A3D80" w:rsidP="00D258C0">
            <w:pPr>
              <w:pStyle w:val="ConsPlusNormal0"/>
              <w:jc w:val="both"/>
            </w:pPr>
            <w:r>
              <w:t>Результаты электронного голосования граждан в информационно-телекоммуникационной сети "Интернет", проведенного с целью выявления их мнения по вопросу дополнительной поддержки инициативного проекта:</w:t>
            </w:r>
          </w:p>
        </w:tc>
        <w:tc>
          <w:tcPr>
            <w:tcW w:w="2154" w:type="dxa"/>
            <w:tcBorders>
              <w:top w:val="single" w:sz="4" w:space="0" w:color="auto"/>
              <w:bottom w:val="nil"/>
            </w:tcBorders>
            <w:vAlign w:val="bottom"/>
          </w:tcPr>
          <w:p w:rsidR="001A3D80" w:rsidRDefault="001A3D80" w:rsidP="00D258C0">
            <w:pPr>
              <w:pStyle w:val="ConsPlusNormal0"/>
            </w:pP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2154" w:type="dxa"/>
            <w:tcBorders>
              <w:top w:val="nil"/>
              <w:bottom w:val="nil"/>
            </w:tcBorders>
            <w:vAlign w:val="bottom"/>
          </w:tcPr>
          <w:p w:rsidR="001A3D80" w:rsidRDefault="001A3D80" w:rsidP="00D258C0">
            <w:pPr>
              <w:pStyle w:val="ConsPlusNormal0"/>
              <w:jc w:val="center"/>
            </w:pPr>
            <w:r>
              <w:t>10</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10 процентов до 14,99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154" w:type="dxa"/>
            <w:tcBorders>
              <w:top w:val="nil"/>
              <w:bottom w:val="nil"/>
            </w:tcBorders>
            <w:vAlign w:val="bottom"/>
          </w:tcPr>
          <w:p w:rsidR="001A3D80" w:rsidRDefault="001A3D80" w:rsidP="00D258C0">
            <w:pPr>
              <w:pStyle w:val="ConsPlusNormal0"/>
              <w:jc w:val="center"/>
            </w:pPr>
            <w:r>
              <w:t>8</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5 процентов до 9,99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154" w:type="dxa"/>
            <w:tcBorders>
              <w:top w:val="nil"/>
              <w:bottom w:val="nil"/>
            </w:tcBorders>
            <w:vAlign w:val="bottom"/>
          </w:tcPr>
          <w:p w:rsidR="001A3D80" w:rsidRDefault="001A3D80" w:rsidP="00D258C0">
            <w:pPr>
              <w:pStyle w:val="ConsPlusNormal0"/>
              <w:jc w:val="center"/>
            </w:pPr>
            <w:r>
              <w:t>6</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от 1 процента до 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154" w:type="dxa"/>
            <w:tcBorders>
              <w:top w:val="nil"/>
              <w:bottom w:val="nil"/>
            </w:tcBorders>
            <w:vAlign w:val="bottom"/>
          </w:tcPr>
          <w:p w:rsidR="001A3D80" w:rsidRDefault="001A3D80" w:rsidP="00D258C0">
            <w:pPr>
              <w:pStyle w:val="ConsPlusNormal0"/>
              <w:jc w:val="center"/>
            </w:pPr>
            <w:r>
              <w:t>5</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nil"/>
            </w:tcBorders>
          </w:tcPr>
          <w:p w:rsidR="001A3D80" w:rsidRDefault="001A3D80" w:rsidP="00D258C0">
            <w:pPr>
              <w:pStyle w:val="ConsPlusNormal0"/>
              <w:jc w:val="both"/>
            </w:pPr>
            <w:r>
              <w:t>до 0,99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2154" w:type="dxa"/>
            <w:tcBorders>
              <w:top w:val="nil"/>
              <w:bottom w:val="nil"/>
            </w:tcBorders>
            <w:vAlign w:val="bottom"/>
          </w:tcPr>
          <w:p w:rsidR="001A3D80" w:rsidRDefault="001A3D80" w:rsidP="00D258C0">
            <w:pPr>
              <w:pStyle w:val="ConsPlusNormal0"/>
              <w:jc w:val="center"/>
            </w:pPr>
            <w:r>
              <w:t>3</w:t>
            </w:r>
          </w:p>
        </w:tc>
      </w:tr>
      <w:tr w:rsidR="001A3D80" w:rsidTr="00D258C0">
        <w:tblPrEx>
          <w:tblBorders>
            <w:insideH w:val="none" w:sz="0" w:space="0" w:color="auto"/>
          </w:tblBorders>
        </w:tblPrEx>
        <w:tc>
          <w:tcPr>
            <w:tcW w:w="567" w:type="dxa"/>
            <w:vMerge/>
            <w:tcBorders>
              <w:top w:val="single" w:sz="4" w:space="0" w:color="auto"/>
              <w:bottom w:val="single" w:sz="4" w:space="0" w:color="auto"/>
            </w:tcBorders>
          </w:tcPr>
          <w:p w:rsidR="001A3D80" w:rsidRDefault="001A3D80" w:rsidP="00D258C0">
            <w:pPr>
              <w:spacing w:after="1" w:line="0" w:lineRule="atLeast"/>
            </w:pPr>
          </w:p>
        </w:tc>
        <w:tc>
          <w:tcPr>
            <w:tcW w:w="6350" w:type="dxa"/>
            <w:tcBorders>
              <w:top w:val="nil"/>
              <w:bottom w:val="single" w:sz="4" w:space="0" w:color="auto"/>
            </w:tcBorders>
          </w:tcPr>
          <w:p w:rsidR="001A3D80" w:rsidRDefault="001A3D80" w:rsidP="00D258C0">
            <w:pPr>
              <w:pStyle w:val="ConsPlusNormal0"/>
              <w:jc w:val="both"/>
            </w:pPr>
            <w:r>
              <w:t>отсутствие электронного голосования граждан в информационно-телекоммуникационной сети "Интернет"</w:t>
            </w:r>
          </w:p>
        </w:tc>
        <w:tc>
          <w:tcPr>
            <w:tcW w:w="2154" w:type="dxa"/>
            <w:tcBorders>
              <w:top w:val="nil"/>
              <w:bottom w:val="single" w:sz="4" w:space="0" w:color="auto"/>
            </w:tcBorders>
            <w:vAlign w:val="bottom"/>
          </w:tcPr>
          <w:p w:rsidR="001A3D80" w:rsidRDefault="001A3D80" w:rsidP="00D258C0">
            <w:pPr>
              <w:pStyle w:val="ConsPlusNormal0"/>
              <w:jc w:val="center"/>
            </w:pPr>
            <w:r>
              <w:t>0</w:t>
            </w:r>
          </w:p>
        </w:tc>
      </w:tr>
    </w:tbl>
    <w:p w:rsidR="001A3D80" w:rsidRDefault="001A3D80" w:rsidP="001A3D80">
      <w:pPr>
        <w:pStyle w:val="ConsPlusNormal0"/>
        <w:jc w:val="both"/>
      </w:pPr>
    </w:p>
    <w:p w:rsidR="001A3D80" w:rsidRDefault="001A3D80" w:rsidP="001A3D80">
      <w:pPr>
        <w:pStyle w:val="ConsPlusNormal0"/>
        <w:jc w:val="both"/>
      </w:pPr>
    </w:p>
    <w:p w:rsidR="001A3D80" w:rsidRDefault="001A3D80" w:rsidP="001A3D80">
      <w:pPr>
        <w:pStyle w:val="ConsPlusNormal0"/>
        <w:pBdr>
          <w:top w:val="single" w:sz="6" w:space="0" w:color="auto"/>
        </w:pBdr>
        <w:spacing w:before="100" w:after="100"/>
        <w:jc w:val="both"/>
        <w:rPr>
          <w:sz w:val="2"/>
          <w:szCs w:val="2"/>
        </w:rPr>
      </w:pPr>
    </w:p>
    <w:p w:rsidR="001A3D80" w:rsidRDefault="001A3D80" w:rsidP="001A3D80">
      <w:pPr>
        <w:suppressAutoHyphens/>
        <w:autoSpaceDE w:val="0"/>
        <w:autoSpaceDN w:val="0"/>
        <w:adjustRightInd w:val="0"/>
        <w:spacing w:after="0" w:line="240" w:lineRule="auto"/>
        <w:jc w:val="both"/>
        <w:rPr>
          <w:rFonts w:ascii="Times New Roman" w:hAnsi="Times New Roman"/>
          <w:sz w:val="28"/>
          <w:szCs w:val="28"/>
        </w:rPr>
      </w:pPr>
    </w:p>
    <w:p w:rsidR="001A3D80" w:rsidRPr="001226E1" w:rsidRDefault="001A3D80" w:rsidP="001A3D80">
      <w:pPr>
        <w:suppressAutoHyphens/>
        <w:autoSpaceDE w:val="0"/>
        <w:autoSpaceDN w:val="0"/>
        <w:adjustRightInd w:val="0"/>
        <w:spacing w:after="0" w:line="240" w:lineRule="auto"/>
        <w:ind w:firstLine="540"/>
        <w:jc w:val="center"/>
        <w:rPr>
          <w:rFonts w:ascii="Times New Roman" w:hAnsi="Times New Roman"/>
          <w:sz w:val="28"/>
          <w:szCs w:val="28"/>
        </w:rPr>
      </w:pPr>
    </w:p>
    <w:p w:rsidR="001A3D80" w:rsidRPr="008C47F0" w:rsidRDefault="001A3D80" w:rsidP="001A3D80">
      <w:pPr>
        <w:pStyle w:val="ConsPlusNormal0"/>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Члены конкурсной комиссии при определении баллов в соответствии с Методикой начисления баллов по критериям конкурсного отбора инициативных проектов условились понимать ее следующим образом:</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8405F0">
        <w:rPr>
          <w:rFonts w:ascii="Times New Roman" w:hAnsi="Times New Roman"/>
          <w:sz w:val="28"/>
          <w:szCs w:val="28"/>
        </w:rPr>
        <w:t>.</w:t>
      </w:r>
      <w:r>
        <w:rPr>
          <w:rFonts w:ascii="Times New Roman" w:hAnsi="Times New Roman"/>
          <w:sz w:val="28"/>
          <w:szCs w:val="28"/>
        </w:rPr>
        <w:t xml:space="preserve"> При рассмотрении инициативных проектов </w:t>
      </w:r>
      <w:r w:rsidRPr="008405F0">
        <w:rPr>
          <w:rFonts w:ascii="Times New Roman" w:hAnsi="Times New Roman"/>
          <w:sz w:val="28"/>
          <w:szCs w:val="28"/>
        </w:rPr>
        <w:t>по критерию «1. Приоритетные направления реализации инициативного проекта» конкурсная комиссия при рассмотрении инициативных проектов при несоответствии указанного инициаторами направления реализации по конкретному инициативному проекту вправе изменить направление реализации путем принятия решения большинством голосов от установленной численности членов конкурсной комиссии.</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8405F0">
        <w:rPr>
          <w:rFonts w:ascii="Times New Roman" w:hAnsi="Times New Roman"/>
          <w:sz w:val="28"/>
          <w:szCs w:val="28"/>
        </w:rPr>
        <w:t xml:space="preserve">. В случае выявления </w:t>
      </w:r>
      <w:r>
        <w:rPr>
          <w:rFonts w:ascii="Times New Roman" w:hAnsi="Times New Roman"/>
          <w:sz w:val="28"/>
          <w:szCs w:val="28"/>
        </w:rPr>
        <w:t>неопределенностей по критерию «4</w:t>
      </w:r>
      <w:r w:rsidRPr="008405F0">
        <w:rPr>
          <w:rFonts w:ascii="Times New Roman" w:hAnsi="Times New Roman"/>
          <w:sz w:val="28"/>
          <w:szCs w:val="28"/>
        </w:rPr>
        <w:t>. Количество жителей муниципального образования или его части, заинтересованных в реализации инициативного проекта» конкурсная комиссия вправе вынести вопрос о таком показателе на общее голосование.</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8405F0">
        <w:rPr>
          <w:rFonts w:ascii="Times New Roman" w:hAnsi="Times New Roman"/>
          <w:sz w:val="28"/>
          <w:szCs w:val="28"/>
        </w:rPr>
        <w:t>. При определении значения заинтересованных жителей в реализации того или иного инициативного проекта граждан конкурсная комиссия  может руководствоваться:</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8405F0">
        <w:rPr>
          <w:rFonts w:ascii="Times New Roman" w:hAnsi="Times New Roman"/>
          <w:sz w:val="28"/>
          <w:szCs w:val="28"/>
        </w:rPr>
        <w:t>) количеством инициаторов того или иного инициативного проекта;</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8405F0">
        <w:rPr>
          <w:rFonts w:ascii="Times New Roman" w:hAnsi="Times New Roman"/>
          <w:sz w:val="28"/>
          <w:szCs w:val="28"/>
        </w:rPr>
        <w:t>) количеством жителей, принявших участие на сходе, собрании или конференции граждан по вопросу внесения, обсуждения того или иного инициативного проекта;</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w:t>
      </w:r>
      <w:r w:rsidRPr="008405F0">
        <w:rPr>
          <w:rFonts w:ascii="Times New Roman" w:hAnsi="Times New Roman"/>
          <w:sz w:val="28"/>
          <w:szCs w:val="28"/>
        </w:rPr>
        <w:t>) количеством жителей, принявших участие в электронном голосовании и проголосовавших за реализацию того или иного инициативного проекта.</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8405F0">
        <w:rPr>
          <w:rFonts w:ascii="Times New Roman" w:hAnsi="Times New Roman"/>
          <w:sz w:val="28"/>
          <w:szCs w:val="28"/>
        </w:rPr>
        <w:t>. При невозможности определить вышеуказанные значения конкурсная комиссия выносит данный вопрос на общее голосование и большинством голосов принимает решение о присвоении того или иного значения заинтересованных жителей, тому или иному инициативному проекту.</w:t>
      </w: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 критерию «6</w:t>
      </w:r>
      <w:r w:rsidRPr="008405F0">
        <w:rPr>
          <w:rFonts w:ascii="Times New Roman" w:hAnsi="Times New Roman"/>
          <w:sz w:val="28"/>
          <w:szCs w:val="28"/>
        </w:rPr>
        <w:t xml:space="preserve">. Степень планируемого (возможного) имущественного и (или) трудового участия заинтересованных лиц в реализации инициативного проекта» конкурсная комиссия при отсутствии объективных расчетов в денежном эквиваленте, указанных инициаторами </w:t>
      </w:r>
      <w:r w:rsidRPr="00061F09">
        <w:rPr>
          <w:rFonts w:ascii="Times New Roman" w:hAnsi="Times New Roman"/>
          <w:sz w:val="28"/>
          <w:szCs w:val="28"/>
        </w:rPr>
        <w:t>проекта, вправе вынести вопрос изменения данного значения на общее голосование.</w:t>
      </w: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061F09">
        <w:rPr>
          <w:rFonts w:ascii="Times New Roman" w:hAnsi="Times New Roman"/>
          <w:sz w:val="28"/>
          <w:szCs w:val="28"/>
        </w:rPr>
        <w:t>. При определении значения степени планируемого (возможного) имущественного и (или) трудового участия заинтересованных лиц в реализации инициативного проекта в денежном эквиваленте конкурсная комиссия может руководствоваться:</w:t>
      </w:r>
    </w:p>
    <w:p w:rsidR="001A3D80" w:rsidRPr="00E07BC3" w:rsidRDefault="001A3D80" w:rsidP="001A3D80">
      <w:pPr>
        <w:suppressAutoHyphens/>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1</w:t>
      </w:r>
      <w:r w:rsidRPr="00061F09">
        <w:rPr>
          <w:rFonts w:ascii="Times New Roman" w:hAnsi="Times New Roman"/>
          <w:sz w:val="28"/>
          <w:szCs w:val="28"/>
        </w:rPr>
        <w:t>) расчеты производятся согласно формуле:</w:t>
      </w:r>
    </w:p>
    <w:p w:rsidR="001A3D80" w:rsidRPr="00E07BC3" w:rsidRDefault="001A3D80" w:rsidP="001A3D80">
      <w:pPr>
        <w:suppressAutoHyphens/>
        <w:autoSpaceDE w:val="0"/>
        <w:autoSpaceDN w:val="0"/>
        <w:adjustRightInd w:val="0"/>
        <w:spacing w:after="0" w:line="240" w:lineRule="auto"/>
        <w:ind w:firstLine="540"/>
        <w:jc w:val="both"/>
        <w:rPr>
          <w:rFonts w:ascii="Times New Roman" w:hAnsi="Times New Roman"/>
          <w:sz w:val="28"/>
          <w:szCs w:val="28"/>
          <w:highlight w:val="yellow"/>
        </w:rPr>
      </w:pPr>
    </w:p>
    <w:p w:rsidR="001A3D80" w:rsidRPr="00E07BC3" w:rsidRDefault="00A86317" w:rsidP="001A3D80">
      <w:pPr>
        <w:suppressAutoHyphens/>
        <w:autoSpaceDE w:val="0"/>
        <w:autoSpaceDN w:val="0"/>
        <w:adjustRightInd w:val="0"/>
        <w:spacing w:after="0" w:line="240" w:lineRule="auto"/>
        <w:ind w:firstLine="540"/>
        <w:jc w:val="both"/>
        <w:rPr>
          <w:rFonts w:ascii="Times New Roman" w:hAnsi="Times New Roman"/>
          <w:sz w:val="28"/>
          <w:szCs w:val="28"/>
          <w:highlight w:val="yellow"/>
        </w:rPr>
      </w:pPr>
      <m:oMathPara>
        <m:oMath>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МРОТ</m:t>
                  </m:r>
                </m:num>
                <m:den>
                  <m:r>
                    <w:rPr>
                      <w:rFonts w:ascii="Cambria Math" w:hAnsi="Cambria Math"/>
                    </w:rPr>
                    <m:t>30,4</m:t>
                  </m:r>
                </m:den>
              </m:f>
              <m:r>
                <w:rPr>
                  <w:rFonts w:ascii="Cambria Math" w:hAnsi="Cambria Math"/>
                </w:rPr>
                <m:t>)</m:t>
              </m:r>
            </m:num>
            <m:den>
              <m:r>
                <w:rPr>
                  <w:rFonts w:ascii="Cambria Math" w:hAnsi="Cambria Math"/>
                </w:rPr>
                <m:t>8</m:t>
              </m:r>
            </m:den>
          </m:f>
          <m:r>
            <w:rPr>
              <w:rFonts w:ascii="Cambria Math" w:hAnsi="Cambria Math"/>
              <w:lang w:val="en-US"/>
            </w:rPr>
            <m:t>*Qi,</m:t>
          </m:r>
        </m:oMath>
      </m:oMathPara>
    </w:p>
    <w:p w:rsidR="001A3D80" w:rsidRPr="00E07BC3" w:rsidRDefault="001A3D80" w:rsidP="001A3D80">
      <w:pPr>
        <w:suppressAutoHyphens/>
        <w:autoSpaceDE w:val="0"/>
        <w:autoSpaceDN w:val="0"/>
        <w:adjustRightInd w:val="0"/>
        <w:spacing w:after="0" w:line="240" w:lineRule="auto"/>
        <w:ind w:firstLine="540"/>
        <w:jc w:val="both"/>
        <w:rPr>
          <w:rFonts w:ascii="Times New Roman" w:hAnsi="Times New Roman"/>
          <w:sz w:val="28"/>
          <w:szCs w:val="28"/>
          <w:highlight w:val="yellow"/>
        </w:rPr>
      </w:pP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061F09">
        <w:rPr>
          <w:rFonts w:ascii="Times New Roman" w:hAnsi="Times New Roman"/>
          <w:sz w:val="28"/>
          <w:szCs w:val="28"/>
        </w:rPr>
        <w:t>где,</w:t>
      </w: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061F09">
        <w:rPr>
          <w:rFonts w:ascii="Times New Roman" w:hAnsi="Times New Roman"/>
          <w:sz w:val="28"/>
          <w:szCs w:val="28"/>
        </w:rPr>
        <w:t>МРОТ – минимальный размер оплаты труда;</w:t>
      </w: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061F09">
        <w:rPr>
          <w:rFonts w:ascii="Times New Roman" w:hAnsi="Times New Roman"/>
          <w:sz w:val="28"/>
          <w:szCs w:val="28"/>
        </w:rPr>
        <w:t>30,4 – средняя продолжительность месяца в 202</w:t>
      </w:r>
      <w:r>
        <w:rPr>
          <w:rFonts w:ascii="Times New Roman" w:hAnsi="Times New Roman"/>
          <w:sz w:val="28"/>
          <w:szCs w:val="28"/>
        </w:rPr>
        <w:t>2</w:t>
      </w:r>
      <w:r w:rsidRPr="00061F09">
        <w:rPr>
          <w:rFonts w:ascii="Times New Roman" w:hAnsi="Times New Roman"/>
          <w:sz w:val="28"/>
          <w:szCs w:val="28"/>
        </w:rPr>
        <w:t xml:space="preserve"> году;</w:t>
      </w:r>
    </w:p>
    <w:p w:rsidR="001A3D80" w:rsidRPr="00061F09"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061F09">
        <w:rPr>
          <w:rFonts w:ascii="Times New Roman" w:hAnsi="Times New Roman"/>
          <w:sz w:val="28"/>
          <w:szCs w:val="28"/>
        </w:rPr>
        <w:t>8 – продолжительность трудового рабочего дня;</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061F09">
        <w:rPr>
          <w:rFonts w:ascii="Times New Roman" w:hAnsi="Times New Roman"/>
          <w:sz w:val="28"/>
          <w:szCs w:val="28"/>
        </w:rPr>
        <w:t>Qi – количество заявленных инициаторами трудовых часов по i проекту</w:t>
      </w:r>
    </w:p>
    <w:p w:rsidR="001A3D8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sidRPr="008405F0">
        <w:rPr>
          <w:rFonts w:ascii="Times New Roman" w:hAnsi="Times New Roman"/>
          <w:sz w:val="28"/>
          <w:szCs w:val="28"/>
        </w:rPr>
        <w:t>ИЛИ</w:t>
      </w:r>
    </w:p>
    <w:p w:rsidR="001A3D80" w:rsidRPr="008405F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8405F0">
        <w:rPr>
          <w:rFonts w:ascii="Times New Roman" w:hAnsi="Times New Roman"/>
          <w:sz w:val="28"/>
          <w:szCs w:val="28"/>
        </w:rPr>
        <w:t>) методом сопоставимых рыночных цен (анализа рынка)</w:t>
      </w:r>
      <w:r>
        <w:rPr>
          <w:rFonts w:ascii="Times New Roman" w:hAnsi="Times New Roman"/>
          <w:sz w:val="28"/>
          <w:szCs w:val="28"/>
        </w:rPr>
        <w:t xml:space="preserve"> </w:t>
      </w:r>
      <w:r w:rsidRPr="008405F0">
        <w:rPr>
          <w:rFonts w:ascii="Times New Roman" w:hAnsi="Times New Roman"/>
          <w:sz w:val="28"/>
          <w:szCs w:val="28"/>
        </w:rPr>
        <w:t>в соответствии с характером заявленных работ, установленным в п. 3.21 раздела</w:t>
      </w:r>
      <w:r>
        <w:rPr>
          <w:rFonts w:ascii="Times New Roman" w:hAnsi="Times New Roman"/>
          <w:sz w:val="28"/>
          <w:szCs w:val="28"/>
        </w:rPr>
        <w:t xml:space="preserve"> </w:t>
      </w:r>
      <w:r w:rsidRPr="008405F0">
        <w:rPr>
          <w:rFonts w:ascii="Times New Roman" w:hAnsi="Times New Roman"/>
          <w:sz w:val="28"/>
          <w:szCs w:val="28"/>
        </w:rPr>
        <w:t>III.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A3D8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По критерию «7</w:t>
      </w:r>
      <w:r w:rsidRPr="008405F0">
        <w:rPr>
          <w:rFonts w:ascii="Times New Roman" w:hAnsi="Times New Roman"/>
          <w:sz w:val="28"/>
          <w:szCs w:val="28"/>
        </w:rPr>
        <w:t>. Результаты электронного голосования граждан в информационно-телекоммуникационной сети «Ин</w:t>
      </w:r>
      <w:r>
        <w:rPr>
          <w:rFonts w:ascii="Times New Roman" w:hAnsi="Times New Roman"/>
          <w:sz w:val="28"/>
          <w:szCs w:val="28"/>
        </w:rPr>
        <w:t xml:space="preserve">тернет» конкурсная комиссия </w:t>
      </w:r>
      <w:r w:rsidRPr="008405F0">
        <w:rPr>
          <w:rFonts w:ascii="Times New Roman" w:hAnsi="Times New Roman"/>
          <w:sz w:val="28"/>
          <w:szCs w:val="28"/>
        </w:rPr>
        <w:t>начисляет</w:t>
      </w:r>
      <w:r>
        <w:rPr>
          <w:rFonts w:ascii="Times New Roman" w:hAnsi="Times New Roman"/>
          <w:sz w:val="28"/>
          <w:szCs w:val="28"/>
        </w:rPr>
        <w:t xml:space="preserve"> </w:t>
      </w:r>
      <w:r w:rsidRPr="008405F0">
        <w:rPr>
          <w:rFonts w:ascii="Times New Roman" w:hAnsi="Times New Roman"/>
          <w:sz w:val="28"/>
          <w:szCs w:val="28"/>
        </w:rPr>
        <w:t xml:space="preserve">за него количество баллов, которое соответствует </w:t>
      </w:r>
      <w:r>
        <w:rPr>
          <w:rFonts w:ascii="Times New Roman" w:hAnsi="Times New Roman"/>
          <w:sz w:val="28"/>
          <w:szCs w:val="28"/>
        </w:rPr>
        <w:t>соотношению</w:t>
      </w:r>
      <w:r w:rsidRPr="008405F0">
        <w:rPr>
          <w:rFonts w:ascii="Times New Roman" w:hAnsi="Times New Roman"/>
          <w:sz w:val="28"/>
          <w:szCs w:val="28"/>
        </w:rPr>
        <w:t xml:space="preserve"> </w:t>
      </w:r>
      <w:r>
        <w:rPr>
          <w:rFonts w:ascii="Times New Roman" w:hAnsi="Times New Roman"/>
          <w:sz w:val="28"/>
          <w:szCs w:val="28"/>
        </w:rPr>
        <w:t>количества жителей проголосовавших за инициативный проект к численности населения Чебаркульского городского округа</w:t>
      </w:r>
      <w:r w:rsidRPr="008405F0">
        <w:rPr>
          <w:rFonts w:ascii="Times New Roman" w:hAnsi="Times New Roman"/>
          <w:sz w:val="28"/>
          <w:szCs w:val="28"/>
        </w:rPr>
        <w:t>, достигших 14-летнего возраста</w:t>
      </w:r>
      <w:r>
        <w:rPr>
          <w:rFonts w:ascii="Times New Roman" w:hAnsi="Times New Roman"/>
          <w:sz w:val="28"/>
          <w:szCs w:val="28"/>
        </w:rPr>
        <w:t>.</w:t>
      </w:r>
    </w:p>
    <w:p w:rsidR="001A3D80" w:rsidRDefault="001A3D80" w:rsidP="001A3D80">
      <w:pPr>
        <w:suppressAutoHyphens/>
        <w:autoSpaceDE w:val="0"/>
        <w:autoSpaceDN w:val="0"/>
        <w:adjustRightInd w:val="0"/>
        <w:spacing w:after="0" w:line="240" w:lineRule="auto"/>
        <w:ind w:firstLine="540"/>
        <w:jc w:val="both"/>
        <w:rPr>
          <w:rFonts w:ascii="Times New Roman" w:hAnsi="Times New Roman"/>
          <w:sz w:val="28"/>
          <w:szCs w:val="28"/>
        </w:rPr>
      </w:pPr>
    </w:p>
    <w:p w:rsidR="001A3D80" w:rsidRDefault="001A3D80" w:rsidP="001A3D80">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комиссии                                                              Таймасова О.Г. </w:t>
      </w:r>
    </w:p>
    <w:p w:rsidR="001A3D80" w:rsidRDefault="001A3D80" w:rsidP="001A3D80">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A3D80" w:rsidRDefault="001A3D80" w:rsidP="001A3D80">
      <w:pPr>
        <w:suppressAutoHyphens/>
        <w:autoSpaceDE w:val="0"/>
        <w:autoSpaceDN w:val="0"/>
        <w:adjustRightInd w:val="0"/>
        <w:spacing w:after="0" w:line="240" w:lineRule="auto"/>
        <w:jc w:val="both"/>
        <w:rPr>
          <w:rFonts w:ascii="Times New Roman" w:hAnsi="Times New Roman"/>
          <w:sz w:val="28"/>
          <w:szCs w:val="28"/>
        </w:rPr>
      </w:pPr>
    </w:p>
    <w:p w:rsidR="001A3D80" w:rsidRDefault="001A3D80" w:rsidP="001A3D80">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Секретарь комиссии                                                                    Ушакова С.А.</w:t>
      </w:r>
    </w:p>
    <w:p w:rsidR="001A3D80" w:rsidRPr="00D9250B" w:rsidRDefault="0006370B" w:rsidP="00C33FF7">
      <w:pPr>
        <w:rPr>
          <w:rFonts w:ascii="Times New Roman" w:hAnsi="Times New Roman"/>
          <w:noProof/>
          <w:sz w:val="28"/>
          <w:szCs w:val="28"/>
        </w:rPr>
      </w:pPr>
      <w:r w:rsidRPr="00795B9D">
        <w:rPr>
          <w:rFonts w:ascii="Times New Roman" w:hAnsi="Times New Roman"/>
          <w:noProof/>
          <w:color w:val="FF0000"/>
        </w:rPr>
        <w:lastRenderedPageBreak/>
        <w:t xml:space="preserve">                       </w:t>
      </w:r>
      <w:r w:rsidR="001A3D80" w:rsidRPr="00795B9D">
        <w:rPr>
          <w:rFonts w:ascii="Times New Roman" w:hAnsi="Times New Roman"/>
          <w:noProof/>
          <w:color w:val="FF0000"/>
        </w:rPr>
        <w:t xml:space="preserve">                                                                          </w:t>
      </w:r>
      <w:r w:rsidRPr="00795B9D">
        <w:rPr>
          <w:rFonts w:ascii="Times New Roman" w:hAnsi="Times New Roman"/>
          <w:noProof/>
          <w:color w:val="FF0000"/>
        </w:rPr>
        <w:t xml:space="preserve">    </w:t>
      </w:r>
      <w:r w:rsidR="001A3D80" w:rsidRPr="00795B9D">
        <w:rPr>
          <w:rFonts w:ascii="Times New Roman" w:hAnsi="Times New Roman"/>
          <w:noProof/>
          <w:color w:val="FF0000"/>
        </w:rPr>
        <w:t xml:space="preserve">              </w:t>
      </w:r>
      <w:r w:rsidR="001A3D80" w:rsidRPr="00D9250B">
        <w:rPr>
          <w:rFonts w:ascii="Times New Roman" w:hAnsi="Times New Roman"/>
          <w:noProof/>
          <w:sz w:val="28"/>
          <w:szCs w:val="28"/>
        </w:rPr>
        <w:t xml:space="preserve">приложение 2 к протоколу                              </w:t>
      </w:r>
    </w:p>
    <w:p w:rsidR="001A3D80" w:rsidRPr="00D9250B" w:rsidRDefault="001A3D80" w:rsidP="0006370B">
      <w:pPr>
        <w:jc w:val="center"/>
      </w:pPr>
      <w:r w:rsidRPr="00D9250B">
        <w:rPr>
          <w:noProof/>
        </w:rPr>
        <w:t xml:space="preserve">  </w:t>
      </w:r>
      <w:r w:rsidR="00825836" w:rsidRPr="00D9250B">
        <w:rPr>
          <w:noProof/>
          <w:lang w:eastAsia="ru-RU"/>
        </w:rPr>
        <w:drawing>
          <wp:inline distT="0" distB="0" distL="0" distR="0">
            <wp:extent cx="723265" cy="906145"/>
            <wp:effectExtent l="19050" t="0" r="635" b="0"/>
            <wp:docPr id="2"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баркуля-72"/>
                    <pic:cNvPicPr>
                      <a:picLocks noChangeAspect="1" noChangeArrowheads="1"/>
                    </pic:cNvPicPr>
                  </pic:nvPicPr>
                  <pic:blipFill>
                    <a:blip r:embed="rId10">
                      <a:grayscl/>
                    </a:blip>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1A3D80" w:rsidRPr="00D9250B" w:rsidRDefault="001A3D80" w:rsidP="0006370B">
      <w:pPr>
        <w:pStyle w:val="1"/>
        <w:spacing w:line="240" w:lineRule="auto"/>
        <w:rPr>
          <w:rFonts w:ascii="Book Antiqua" w:hAnsi="Book Antiqua"/>
          <w:sz w:val="40"/>
        </w:rPr>
      </w:pPr>
      <w:r w:rsidRPr="00D9250B">
        <w:rPr>
          <w:rFonts w:ascii="Book Antiqua" w:hAnsi="Book Antiqua"/>
          <w:sz w:val="40"/>
        </w:rPr>
        <w:t>АДМИНИСТРАЦИЯ</w:t>
      </w:r>
    </w:p>
    <w:p w:rsidR="001A3D80" w:rsidRPr="00D9250B" w:rsidRDefault="001A3D80" w:rsidP="0006370B">
      <w:pPr>
        <w:pStyle w:val="1"/>
        <w:spacing w:line="240" w:lineRule="auto"/>
        <w:rPr>
          <w:rFonts w:ascii="Book Antiqua" w:hAnsi="Book Antiqua"/>
          <w:sz w:val="40"/>
        </w:rPr>
      </w:pPr>
      <w:r w:rsidRPr="00D9250B">
        <w:rPr>
          <w:rFonts w:ascii="Book Antiqua" w:hAnsi="Book Antiqua"/>
          <w:sz w:val="40"/>
        </w:rPr>
        <w:t>ЧЕБАРКУЛЬСКОГО ГОРОДСКОГО ОКРУГА</w:t>
      </w:r>
    </w:p>
    <w:p w:rsidR="001A3D80" w:rsidRPr="00D9250B" w:rsidRDefault="001A3D80" w:rsidP="0006370B">
      <w:pPr>
        <w:jc w:val="center"/>
        <w:rPr>
          <w:rFonts w:ascii="Book Antiqua" w:hAnsi="Book Antiqua"/>
        </w:rPr>
      </w:pPr>
      <w:r w:rsidRPr="00D9250B">
        <w:rPr>
          <w:rFonts w:ascii="Book Antiqua" w:hAnsi="Book Antiqua"/>
        </w:rPr>
        <w:t>Челябинской области</w:t>
      </w:r>
    </w:p>
    <w:p w:rsidR="001A3D80" w:rsidRPr="00D9250B" w:rsidRDefault="001A3D80" w:rsidP="0006370B">
      <w:pPr>
        <w:pStyle w:val="1"/>
        <w:spacing w:line="240" w:lineRule="auto"/>
        <w:rPr>
          <w:rFonts w:ascii="Book Antiqua" w:hAnsi="Book Antiqua"/>
          <w:sz w:val="40"/>
        </w:rPr>
      </w:pPr>
      <w:r w:rsidRPr="00D9250B">
        <w:rPr>
          <w:rFonts w:ascii="Book Antiqua" w:hAnsi="Book Antiqua"/>
          <w:sz w:val="40"/>
        </w:rPr>
        <w:t>РАСПОРЯЖЕНИЕ</w:t>
      </w:r>
    </w:p>
    <w:p w:rsidR="001A3D80" w:rsidRPr="00D9250B" w:rsidRDefault="00A86317" w:rsidP="0006370B">
      <w:pPr>
        <w:jc w:val="center"/>
        <w:rPr>
          <w:sz w:val="26"/>
        </w:rPr>
      </w:pPr>
      <w:r w:rsidRPr="00D9250B">
        <w:rPr>
          <w:rFonts w:ascii="Book Antiqua" w:hAnsi="Book Antiqua"/>
          <w:noProof/>
          <w:sz w:val="20"/>
        </w:rPr>
        <w:pict>
          <v:line id="_x0000_s1026" style="position:absolute;left:0;text-align:left;z-index:251657728" from="9pt,7.95pt" to="487.35pt,7.95pt" strokeweight="4.5pt">
            <v:stroke linestyle="thinThick"/>
          </v:line>
        </w:pict>
      </w:r>
    </w:p>
    <w:p w:rsidR="0006370B" w:rsidRPr="00D9250B" w:rsidRDefault="001A3D80" w:rsidP="0006370B">
      <w:pPr>
        <w:spacing w:after="0"/>
        <w:ind w:right="5103"/>
        <w:jc w:val="both"/>
        <w:rPr>
          <w:rFonts w:ascii="Times New Roman" w:hAnsi="Times New Roman"/>
        </w:rPr>
      </w:pPr>
      <w:r w:rsidRPr="00D9250B">
        <w:t xml:space="preserve"> </w:t>
      </w:r>
      <w:r w:rsidR="00D9250B">
        <w:t>02.12.2022</w:t>
      </w:r>
      <w:r w:rsidRPr="00D9250B">
        <w:rPr>
          <w:rFonts w:ascii="Times New Roman" w:hAnsi="Times New Roman"/>
        </w:rPr>
        <w:t xml:space="preserve">г.   № </w:t>
      </w:r>
      <w:r w:rsidR="00D9250B">
        <w:rPr>
          <w:rFonts w:ascii="Times New Roman" w:hAnsi="Times New Roman"/>
        </w:rPr>
        <w:t>572</w:t>
      </w:r>
      <w:r w:rsidRPr="00D9250B">
        <w:rPr>
          <w:rFonts w:ascii="Times New Roman" w:hAnsi="Times New Roman"/>
        </w:rPr>
        <w:t>-р</w:t>
      </w:r>
    </w:p>
    <w:p w:rsidR="001A3D80" w:rsidRPr="00D9250B" w:rsidRDefault="001A3D80" w:rsidP="00C33FF7">
      <w:pPr>
        <w:spacing w:after="0"/>
        <w:ind w:right="5103"/>
        <w:jc w:val="both"/>
        <w:rPr>
          <w:rFonts w:ascii="Times New Roman" w:hAnsi="Times New Roman"/>
        </w:rPr>
      </w:pPr>
      <w:r w:rsidRPr="00D9250B">
        <w:rPr>
          <w:rFonts w:ascii="Times New Roman" w:hAnsi="Times New Roman"/>
        </w:rPr>
        <w:t xml:space="preserve">  г. Чебаркуль</w:t>
      </w:r>
    </w:p>
    <w:p w:rsidR="00C33FF7" w:rsidRPr="00D9250B" w:rsidRDefault="00C33FF7" w:rsidP="00C33FF7">
      <w:pPr>
        <w:spacing w:after="0"/>
        <w:ind w:right="5103"/>
        <w:jc w:val="both"/>
        <w:rPr>
          <w:rFonts w:ascii="Times New Roman" w:hAnsi="Times New Roman"/>
        </w:rPr>
      </w:pPr>
    </w:p>
    <w:p w:rsidR="001A3D80" w:rsidRPr="00D9250B" w:rsidRDefault="001A3D80" w:rsidP="0006370B">
      <w:pPr>
        <w:spacing w:after="0"/>
        <w:ind w:right="4818"/>
        <w:jc w:val="both"/>
        <w:rPr>
          <w:rFonts w:ascii="Times New Roman" w:hAnsi="Times New Roman"/>
          <w:sz w:val="28"/>
          <w:szCs w:val="28"/>
        </w:rPr>
      </w:pPr>
      <w:r w:rsidRPr="00D9250B">
        <w:rPr>
          <w:rFonts w:ascii="Times New Roman" w:hAnsi="Times New Roman"/>
          <w:sz w:val="28"/>
          <w:szCs w:val="28"/>
        </w:rPr>
        <w:t>Об утверждении  итогов электронного</w:t>
      </w:r>
    </w:p>
    <w:p w:rsidR="001A3D80" w:rsidRPr="00D9250B" w:rsidRDefault="001A3D80" w:rsidP="0006370B">
      <w:pPr>
        <w:spacing w:after="0"/>
        <w:ind w:right="4818"/>
        <w:jc w:val="both"/>
        <w:rPr>
          <w:rFonts w:ascii="Times New Roman" w:hAnsi="Times New Roman"/>
          <w:sz w:val="28"/>
          <w:szCs w:val="28"/>
        </w:rPr>
      </w:pPr>
      <w:r w:rsidRPr="00D9250B">
        <w:rPr>
          <w:rFonts w:ascii="Times New Roman" w:hAnsi="Times New Roman"/>
          <w:sz w:val="28"/>
          <w:szCs w:val="28"/>
        </w:rPr>
        <w:t xml:space="preserve">голосования   граждан    в  отношении </w:t>
      </w:r>
    </w:p>
    <w:p w:rsidR="001A3D80" w:rsidRPr="00D9250B" w:rsidRDefault="001A3D80" w:rsidP="0006370B">
      <w:pPr>
        <w:spacing w:after="0"/>
        <w:ind w:right="4818"/>
        <w:jc w:val="both"/>
        <w:rPr>
          <w:rFonts w:ascii="Times New Roman" w:hAnsi="Times New Roman"/>
          <w:sz w:val="28"/>
          <w:szCs w:val="28"/>
        </w:rPr>
      </w:pPr>
      <w:r w:rsidRPr="00D9250B">
        <w:rPr>
          <w:rFonts w:ascii="Times New Roman" w:hAnsi="Times New Roman"/>
          <w:sz w:val="28"/>
          <w:szCs w:val="28"/>
        </w:rPr>
        <w:t>инициативных проектов, допущенных к</w:t>
      </w:r>
    </w:p>
    <w:p w:rsidR="001A3D80" w:rsidRPr="00D9250B" w:rsidRDefault="001A3D80" w:rsidP="0006370B">
      <w:pPr>
        <w:spacing w:after="0"/>
        <w:ind w:right="4818"/>
        <w:jc w:val="both"/>
        <w:rPr>
          <w:rFonts w:ascii="Times New Roman" w:hAnsi="Times New Roman"/>
          <w:sz w:val="28"/>
          <w:szCs w:val="28"/>
        </w:rPr>
      </w:pPr>
      <w:r w:rsidRPr="00D9250B">
        <w:rPr>
          <w:rFonts w:ascii="Times New Roman" w:hAnsi="Times New Roman"/>
          <w:sz w:val="28"/>
          <w:szCs w:val="28"/>
        </w:rPr>
        <w:t>конкурсному отбору</w:t>
      </w:r>
    </w:p>
    <w:p w:rsidR="001A3D80" w:rsidRPr="00D9250B" w:rsidRDefault="001A3D80" w:rsidP="001A3D80">
      <w:pPr>
        <w:jc w:val="both"/>
        <w:rPr>
          <w:rFonts w:ascii="Times New Roman" w:hAnsi="Times New Roman"/>
          <w:sz w:val="28"/>
          <w:szCs w:val="28"/>
        </w:rPr>
      </w:pPr>
    </w:p>
    <w:p w:rsidR="001A3D80" w:rsidRPr="00D9250B" w:rsidRDefault="001A3D80" w:rsidP="001A3D80">
      <w:pPr>
        <w:jc w:val="both"/>
        <w:rPr>
          <w:rFonts w:ascii="Times New Roman" w:hAnsi="Times New Roman"/>
          <w:sz w:val="28"/>
          <w:szCs w:val="28"/>
        </w:rPr>
      </w:pPr>
      <w:r w:rsidRPr="00D9250B">
        <w:rPr>
          <w:rFonts w:ascii="Times New Roman" w:hAnsi="Times New Roman"/>
          <w:sz w:val="28"/>
          <w:szCs w:val="28"/>
        </w:rPr>
        <w:t xml:space="preserve">       В соответствии с Федеральным законом Российской Федерации</w:t>
      </w:r>
      <w:r w:rsidRPr="00D9250B">
        <w:rPr>
          <w:rFonts w:ascii="Times New Roman" w:hAnsi="Times New Roman"/>
          <w:sz w:val="28"/>
          <w:szCs w:val="28"/>
        </w:rPr>
        <w:br/>
        <w:t>от 06.10.2003 г. 131-ФЗ «Об общих принципах организации местного самоуправления в Российской Федерации», Законом Челябинской области от 22.12.2020 г. №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в целях учета мнения граждан Чебаркульского городского округа о внесенных проектах инициативного бюджетирования, руководствуясь Уставом Чебаркульского городского округа:</w:t>
      </w:r>
      <w:r w:rsidRPr="00D9250B">
        <w:rPr>
          <w:rFonts w:ascii="Times New Roman" w:hAnsi="Times New Roman"/>
          <w:sz w:val="28"/>
          <w:szCs w:val="28"/>
        </w:rPr>
        <w:br/>
        <w:t>1.Утвердить итоги завершившегося электронного голосования</w:t>
      </w:r>
      <w:r w:rsidR="00D9250B">
        <w:rPr>
          <w:rFonts w:ascii="Times New Roman" w:hAnsi="Times New Roman"/>
          <w:sz w:val="28"/>
          <w:szCs w:val="28"/>
        </w:rPr>
        <w:t xml:space="preserve"> граждан </w:t>
      </w:r>
      <w:r w:rsidRPr="00D9250B">
        <w:rPr>
          <w:rFonts w:ascii="Times New Roman" w:hAnsi="Times New Roman"/>
          <w:sz w:val="28"/>
          <w:szCs w:val="28"/>
        </w:rPr>
        <w:t>в отношении</w:t>
      </w:r>
      <w:r w:rsidR="00D9250B" w:rsidRPr="00D9250B">
        <w:rPr>
          <w:rFonts w:ascii="Times New Roman" w:hAnsi="Times New Roman"/>
          <w:sz w:val="28"/>
          <w:szCs w:val="28"/>
        </w:rPr>
        <w:t xml:space="preserve"> инициативных проектов</w:t>
      </w:r>
      <w:r w:rsidR="00D9250B">
        <w:rPr>
          <w:rFonts w:ascii="Times New Roman" w:hAnsi="Times New Roman"/>
          <w:sz w:val="28"/>
          <w:szCs w:val="28"/>
        </w:rPr>
        <w:t xml:space="preserve">, </w:t>
      </w:r>
      <w:r w:rsidRPr="00D9250B">
        <w:rPr>
          <w:rFonts w:ascii="Times New Roman" w:hAnsi="Times New Roman"/>
          <w:sz w:val="28"/>
          <w:szCs w:val="28"/>
        </w:rPr>
        <w:t>допущенных</w:t>
      </w:r>
      <w:r w:rsidR="00D9250B">
        <w:rPr>
          <w:rFonts w:ascii="Times New Roman" w:hAnsi="Times New Roman"/>
          <w:sz w:val="28"/>
          <w:szCs w:val="28"/>
        </w:rPr>
        <w:t xml:space="preserve"> </w:t>
      </w:r>
      <w:r w:rsidR="00D9250B" w:rsidRPr="00D9250B">
        <w:rPr>
          <w:rFonts w:ascii="Times New Roman" w:hAnsi="Times New Roman"/>
          <w:sz w:val="28"/>
          <w:szCs w:val="28"/>
        </w:rPr>
        <w:t>к конкурсному отбору</w:t>
      </w:r>
      <w:r w:rsidRPr="00D9250B">
        <w:rPr>
          <w:rFonts w:ascii="Times New Roman" w:hAnsi="Times New Roman"/>
          <w:sz w:val="28"/>
          <w:szCs w:val="28"/>
        </w:rPr>
        <w:t xml:space="preserve"> распоряжением администрации</w:t>
      </w:r>
      <w:r w:rsidR="00D9250B">
        <w:rPr>
          <w:rFonts w:ascii="Times New Roman" w:hAnsi="Times New Roman"/>
          <w:sz w:val="28"/>
          <w:szCs w:val="28"/>
        </w:rPr>
        <w:t xml:space="preserve"> Чебаркульского городского округа</w:t>
      </w:r>
      <w:r w:rsidRPr="00D9250B">
        <w:rPr>
          <w:rFonts w:ascii="Times New Roman" w:hAnsi="Times New Roman"/>
          <w:sz w:val="28"/>
          <w:szCs w:val="28"/>
        </w:rPr>
        <w:t xml:space="preserve"> от </w:t>
      </w:r>
      <w:r w:rsidR="00D9250B">
        <w:rPr>
          <w:rFonts w:ascii="Times New Roman" w:hAnsi="Times New Roman"/>
          <w:sz w:val="28"/>
          <w:szCs w:val="28"/>
        </w:rPr>
        <w:t xml:space="preserve">16.11.2022. №530-р, в соответствии с установленным порядком (Приложение)  </w:t>
      </w:r>
      <w:r w:rsidRPr="00D9250B">
        <w:rPr>
          <w:rFonts w:ascii="Times New Roman" w:hAnsi="Times New Roman"/>
          <w:sz w:val="28"/>
          <w:szCs w:val="28"/>
        </w:rPr>
        <w:br/>
        <w:t>2. Настоящее распоряжение подлежит размещению в сети интернет на официальном сайте администрации Чебаркульского городского округа.</w:t>
      </w:r>
      <w:r w:rsidRPr="00D9250B">
        <w:rPr>
          <w:rFonts w:ascii="Times New Roman" w:hAnsi="Times New Roman"/>
          <w:sz w:val="28"/>
          <w:szCs w:val="28"/>
        </w:rPr>
        <w:br/>
        <w:t>3. Контроль исполнения настоящего распоряжения оставляю за собой.</w:t>
      </w:r>
    </w:p>
    <w:p w:rsidR="00C33FF7" w:rsidRPr="00D9250B" w:rsidRDefault="001A3D80" w:rsidP="001A3D80">
      <w:pPr>
        <w:rPr>
          <w:rFonts w:ascii="Times New Roman" w:hAnsi="Times New Roman"/>
          <w:sz w:val="28"/>
        </w:rPr>
      </w:pPr>
      <w:r w:rsidRPr="00D9250B">
        <w:rPr>
          <w:rFonts w:ascii="Times New Roman" w:hAnsi="Times New Roman"/>
          <w:sz w:val="28"/>
        </w:rPr>
        <w:t xml:space="preserve">Глава </w:t>
      </w:r>
    </w:p>
    <w:p w:rsidR="00C33FF7" w:rsidRPr="00D9250B" w:rsidRDefault="001A3D80" w:rsidP="001A3D80">
      <w:pPr>
        <w:rPr>
          <w:rFonts w:ascii="Times New Roman" w:hAnsi="Times New Roman"/>
          <w:sz w:val="28"/>
        </w:rPr>
      </w:pPr>
      <w:r w:rsidRPr="00D9250B">
        <w:rPr>
          <w:rFonts w:ascii="Times New Roman" w:hAnsi="Times New Roman"/>
          <w:sz w:val="28"/>
        </w:rPr>
        <w:t>Чебаркульского городского округа</w:t>
      </w:r>
      <w:r w:rsidRPr="00D9250B">
        <w:rPr>
          <w:rFonts w:ascii="Times New Roman" w:hAnsi="Times New Roman"/>
          <w:sz w:val="28"/>
        </w:rPr>
        <w:tab/>
      </w:r>
      <w:r w:rsidRPr="00D9250B">
        <w:rPr>
          <w:rFonts w:ascii="Times New Roman" w:hAnsi="Times New Roman"/>
          <w:sz w:val="28"/>
        </w:rPr>
        <w:tab/>
        <w:t xml:space="preserve">                </w:t>
      </w:r>
      <w:r w:rsidRPr="00D9250B">
        <w:rPr>
          <w:rFonts w:ascii="Times New Roman" w:hAnsi="Times New Roman"/>
          <w:sz w:val="28"/>
        </w:rPr>
        <w:tab/>
      </w:r>
      <w:r w:rsidRPr="00D9250B">
        <w:rPr>
          <w:rFonts w:ascii="Times New Roman" w:hAnsi="Times New Roman"/>
          <w:sz w:val="28"/>
        </w:rPr>
        <w:tab/>
        <w:t xml:space="preserve">     С.А. Виноградова</w:t>
      </w:r>
      <w:r w:rsidR="0006370B" w:rsidRPr="00D9250B">
        <w:rPr>
          <w:rFonts w:ascii="Times New Roman" w:hAnsi="Times New Roman"/>
          <w:sz w:val="28"/>
        </w:rPr>
        <w:t xml:space="preserve">     </w:t>
      </w:r>
    </w:p>
    <w:p w:rsidR="001A3D80" w:rsidRPr="00D9250B" w:rsidRDefault="00C33FF7" w:rsidP="001A3D80">
      <w:pPr>
        <w:rPr>
          <w:rFonts w:ascii="Times New Roman" w:hAnsi="Times New Roman"/>
          <w:sz w:val="28"/>
        </w:rPr>
      </w:pPr>
      <w:r w:rsidRPr="00D9250B">
        <w:rPr>
          <w:rFonts w:ascii="Times New Roman" w:hAnsi="Times New Roman"/>
          <w:sz w:val="28"/>
        </w:rPr>
        <w:lastRenderedPageBreak/>
        <w:t xml:space="preserve">                                                                                      </w:t>
      </w:r>
      <w:r w:rsidR="001A3D80" w:rsidRPr="00D9250B">
        <w:rPr>
          <w:rFonts w:ascii="Times New Roman" w:hAnsi="Times New Roman"/>
          <w:sz w:val="28"/>
        </w:rPr>
        <w:t>Пр</w:t>
      </w:r>
      <w:r w:rsidR="0006370B" w:rsidRPr="00D9250B">
        <w:rPr>
          <w:rFonts w:ascii="Times New Roman" w:hAnsi="Times New Roman"/>
          <w:sz w:val="28"/>
        </w:rPr>
        <w:t xml:space="preserve">иложение к </w:t>
      </w:r>
      <w:r w:rsidR="001A3D80" w:rsidRPr="00D9250B">
        <w:rPr>
          <w:rFonts w:ascii="Times New Roman" w:hAnsi="Times New Roman"/>
          <w:sz w:val="28"/>
        </w:rPr>
        <w:t>распоряжению</w:t>
      </w:r>
    </w:p>
    <w:p w:rsidR="001A3D80" w:rsidRPr="00D9250B" w:rsidRDefault="001A3D80" w:rsidP="001A3D80">
      <w:pPr>
        <w:rPr>
          <w:rFonts w:ascii="Times New Roman" w:hAnsi="Times New Roman"/>
          <w:sz w:val="28"/>
        </w:rPr>
      </w:pPr>
      <w:r w:rsidRPr="00D9250B">
        <w:rPr>
          <w:rFonts w:ascii="Times New Roman" w:hAnsi="Times New Roman"/>
          <w:sz w:val="28"/>
        </w:rPr>
        <w:t xml:space="preserve">                                                                                           </w:t>
      </w:r>
      <w:r w:rsidR="0006370B" w:rsidRPr="00D9250B">
        <w:rPr>
          <w:rFonts w:ascii="Times New Roman" w:hAnsi="Times New Roman"/>
          <w:sz w:val="28"/>
        </w:rPr>
        <w:t xml:space="preserve">    </w:t>
      </w:r>
      <w:r w:rsidRPr="00D9250B">
        <w:rPr>
          <w:rFonts w:ascii="Times New Roman" w:hAnsi="Times New Roman"/>
          <w:sz w:val="28"/>
        </w:rPr>
        <w:t xml:space="preserve">  № </w:t>
      </w:r>
      <w:r w:rsidR="00D9250B">
        <w:rPr>
          <w:rFonts w:ascii="Times New Roman" w:hAnsi="Times New Roman"/>
          <w:sz w:val="28"/>
        </w:rPr>
        <w:t>572</w:t>
      </w:r>
      <w:r w:rsidRPr="00D9250B">
        <w:rPr>
          <w:rFonts w:ascii="Times New Roman" w:hAnsi="Times New Roman"/>
          <w:sz w:val="28"/>
        </w:rPr>
        <w:t xml:space="preserve">-р от </w:t>
      </w:r>
      <w:r w:rsidR="00D9250B">
        <w:rPr>
          <w:rFonts w:ascii="Times New Roman" w:hAnsi="Times New Roman"/>
          <w:sz w:val="28"/>
        </w:rPr>
        <w:t>02</w:t>
      </w:r>
      <w:r w:rsidRPr="00D9250B">
        <w:rPr>
          <w:rFonts w:ascii="Times New Roman" w:hAnsi="Times New Roman"/>
          <w:sz w:val="28"/>
        </w:rPr>
        <w:t>.</w:t>
      </w:r>
      <w:r w:rsidR="00D9250B">
        <w:rPr>
          <w:rFonts w:ascii="Times New Roman" w:hAnsi="Times New Roman"/>
          <w:sz w:val="28"/>
        </w:rPr>
        <w:t>12.</w:t>
      </w:r>
      <w:r w:rsidRPr="00D9250B">
        <w:rPr>
          <w:rFonts w:ascii="Times New Roman" w:hAnsi="Times New Roman"/>
          <w:sz w:val="28"/>
        </w:rPr>
        <w:t>2022г.</w:t>
      </w:r>
    </w:p>
    <w:p w:rsidR="001A3D80" w:rsidRPr="00D9250B" w:rsidRDefault="001A3D80" w:rsidP="001A3D80">
      <w:pPr>
        <w:rPr>
          <w:rFonts w:ascii="Times New Roman" w:hAnsi="Times New Roman"/>
          <w:sz w:val="28"/>
        </w:rPr>
      </w:pPr>
    </w:p>
    <w:p w:rsidR="001A3D80" w:rsidRPr="00D9250B" w:rsidRDefault="001A3D80" w:rsidP="001A3D80">
      <w:pPr>
        <w:rPr>
          <w:rFonts w:ascii="Times New Roman" w:hAnsi="Times New Roman"/>
          <w:sz w:val="28"/>
        </w:rPr>
      </w:pPr>
    </w:p>
    <w:p w:rsidR="001A3D80" w:rsidRPr="00D9250B" w:rsidRDefault="001A3D80" w:rsidP="001A3D80">
      <w:pPr>
        <w:tabs>
          <w:tab w:val="left" w:pos="708"/>
          <w:tab w:val="left" w:pos="1416"/>
          <w:tab w:val="left" w:pos="2124"/>
          <w:tab w:val="left" w:pos="2832"/>
          <w:tab w:val="left" w:pos="8880"/>
        </w:tabs>
        <w:rPr>
          <w:rFonts w:ascii="Times New Roman" w:hAnsi="Times New Roman"/>
          <w:sz w:val="28"/>
        </w:rPr>
      </w:pPr>
    </w:p>
    <w:p w:rsidR="001A3D80" w:rsidRPr="00D9250B" w:rsidRDefault="001A3D80" w:rsidP="001A3D80">
      <w:pPr>
        <w:jc w:val="center"/>
        <w:rPr>
          <w:rFonts w:ascii="Times New Roman" w:hAnsi="Times New Roman"/>
          <w:b/>
          <w:sz w:val="28"/>
          <w:szCs w:val="28"/>
        </w:rPr>
      </w:pPr>
      <w:r w:rsidRPr="00D9250B">
        <w:rPr>
          <w:rFonts w:ascii="Times New Roman" w:hAnsi="Times New Roman"/>
          <w:b/>
          <w:sz w:val="28"/>
          <w:szCs w:val="28"/>
        </w:rPr>
        <w:t>Итоги электронного голосования граждан в отношении</w:t>
      </w:r>
    </w:p>
    <w:p w:rsidR="001A3D80" w:rsidRPr="00D9250B" w:rsidRDefault="001A3D80" w:rsidP="001A3D80">
      <w:pPr>
        <w:jc w:val="center"/>
        <w:rPr>
          <w:rFonts w:ascii="Times New Roman" w:hAnsi="Times New Roman"/>
          <w:b/>
          <w:sz w:val="28"/>
          <w:szCs w:val="28"/>
        </w:rPr>
      </w:pPr>
      <w:r w:rsidRPr="00D9250B">
        <w:rPr>
          <w:rFonts w:ascii="Times New Roman" w:hAnsi="Times New Roman"/>
          <w:b/>
          <w:sz w:val="28"/>
          <w:szCs w:val="28"/>
        </w:rPr>
        <w:t>допущенных к конкурсному отбору инициативных проектов</w:t>
      </w:r>
    </w:p>
    <w:p w:rsidR="001A3D80" w:rsidRPr="00D9250B" w:rsidRDefault="001A3D80" w:rsidP="001A3D80">
      <w:pPr>
        <w:jc w:val="center"/>
        <w:rPr>
          <w:rFonts w:ascii="Times New Roman" w:hAnsi="Times New Roman"/>
          <w:b/>
          <w:sz w:val="28"/>
          <w:szCs w:val="28"/>
        </w:rPr>
      </w:pPr>
      <w:r w:rsidRPr="00D9250B">
        <w:rPr>
          <w:rFonts w:ascii="Times New Roman" w:hAnsi="Times New Roman"/>
          <w:b/>
          <w:sz w:val="28"/>
          <w:szCs w:val="28"/>
        </w:rPr>
        <w:t>в Чебаркульском городском округе</w:t>
      </w:r>
    </w:p>
    <w:p w:rsidR="001A3D80" w:rsidRPr="00D9250B" w:rsidRDefault="001A3D80" w:rsidP="001A3D80">
      <w:pPr>
        <w:jc w:val="center"/>
        <w:rPr>
          <w:rFonts w:ascii="Times New Roman" w:hAnsi="Times New Roman"/>
          <w:b/>
          <w:sz w:val="28"/>
          <w:szCs w:val="28"/>
        </w:rPr>
      </w:pPr>
    </w:p>
    <w:p w:rsidR="001A3D80" w:rsidRPr="00D9250B" w:rsidRDefault="001A3D80" w:rsidP="001A3D80">
      <w:pPr>
        <w:rPr>
          <w:rFonts w:ascii="Times New Roman" w:hAnsi="Times New Roman"/>
          <w:b/>
          <w:sz w:val="28"/>
          <w:szCs w:val="28"/>
        </w:rPr>
      </w:pPr>
    </w:p>
    <w:p w:rsidR="001A3D80" w:rsidRPr="00D9250B" w:rsidRDefault="001A3D80" w:rsidP="001A3D80">
      <w:pPr>
        <w:rPr>
          <w:rFonts w:ascii="Times New Roman" w:hAnsi="Times New Roman"/>
          <w:b/>
          <w:sz w:val="28"/>
          <w:szCs w:val="28"/>
        </w:rPr>
      </w:pPr>
      <w:r w:rsidRPr="00D9250B">
        <w:rPr>
          <w:rFonts w:ascii="Times New Roman" w:hAnsi="Times New Roman"/>
          <w:b/>
          <w:sz w:val="28"/>
          <w:szCs w:val="28"/>
        </w:rPr>
        <w:t xml:space="preserve">Всего получено ответов                                                                               </w:t>
      </w:r>
      <w:r w:rsidR="00D9250B">
        <w:rPr>
          <w:rFonts w:ascii="Times New Roman" w:hAnsi="Times New Roman"/>
          <w:b/>
          <w:sz w:val="28"/>
          <w:szCs w:val="28"/>
        </w:rPr>
        <w:t>2947</w:t>
      </w:r>
    </w:p>
    <w:p w:rsidR="001A3D80" w:rsidRDefault="00D9250B" w:rsidP="001A3D80">
      <w:pPr>
        <w:rPr>
          <w:rFonts w:ascii="Times New Roman" w:hAnsi="Times New Roman"/>
          <w:b/>
          <w:sz w:val="28"/>
          <w:szCs w:val="28"/>
        </w:rPr>
      </w:pPr>
      <w:r>
        <w:rPr>
          <w:rFonts w:ascii="Times New Roman" w:hAnsi="Times New Roman"/>
          <w:b/>
          <w:sz w:val="28"/>
          <w:szCs w:val="28"/>
        </w:rPr>
        <w:t>Количество проголосовавших                                                                   1167</w:t>
      </w:r>
    </w:p>
    <w:p w:rsidR="00D9250B" w:rsidRPr="00D9250B" w:rsidRDefault="00D9250B" w:rsidP="001A3D80">
      <w:pPr>
        <w:rPr>
          <w:rFonts w:ascii="Times New Roman" w:hAnsi="Times New Roman"/>
          <w:b/>
          <w:sz w:val="28"/>
          <w:szCs w:val="28"/>
        </w:rPr>
      </w:pPr>
    </w:p>
    <w:p w:rsidR="00D9250B" w:rsidRDefault="00D9250B" w:rsidP="00D9250B">
      <w:pPr>
        <w:pStyle w:val="a3"/>
        <w:numPr>
          <w:ilvl w:val="0"/>
          <w:numId w:val="12"/>
        </w:numPr>
        <w:spacing w:after="0" w:line="240" w:lineRule="auto"/>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 xml:space="preserve">Приобретение погрузчика фронтального в комплекте с </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навесным оборудованием  для МКУ "Благоустройство"</w:t>
      </w:r>
      <w:r>
        <w:rPr>
          <w:rFonts w:ascii="Times New Roman" w:eastAsia="Times New Roman" w:hAnsi="Times New Roman"/>
          <w:sz w:val="28"/>
          <w:szCs w:val="28"/>
          <w:lang w:eastAsia="ru-RU"/>
        </w:rPr>
        <w:t xml:space="preserve">                          144</w:t>
      </w:r>
    </w:p>
    <w:p w:rsidR="00D9250B" w:rsidRPr="00990384"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sz w:val="28"/>
          <w:szCs w:val="28"/>
        </w:rPr>
        <w:t xml:space="preserve"> </w:t>
      </w:r>
    </w:p>
    <w:p w:rsidR="00D9250B" w:rsidRDefault="00D9250B" w:rsidP="00D9250B">
      <w:pPr>
        <w:pStyle w:val="a3"/>
        <w:numPr>
          <w:ilvl w:val="0"/>
          <w:numId w:val="12"/>
        </w:numPr>
        <w:spacing w:after="0" w:line="240" w:lineRule="auto"/>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 xml:space="preserve">Ремонт системы отопления в помещении МУК ЧГО </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"Городская библиотека" по адресу г. Чебаркуль, ул. Ленина, 26.</w:t>
      </w:r>
      <w:r>
        <w:rPr>
          <w:rFonts w:ascii="Times New Roman" w:eastAsia="Times New Roman" w:hAnsi="Times New Roman"/>
          <w:sz w:val="28"/>
          <w:szCs w:val="28"/>
          <w:lang w:eastAsia="ru-RU"/>
        </w:rPr>
        <w:t xml:space="preserve">             253</w:t>
      </w:r>
    </w:p>
    <w:p w:rsidR="00D9250B" w:rsidRPr="00990384"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sz w:val="28"/>
          <w:szCs w:val="28"/>
        </w:rPr>
        <w:t xml:space="preserve"> </w:t>
      </w:r>
    </w:p>
    <w:p w:rsidR="00D9250B" w:rsidRDefault="00D9250B" w:rsidP="00D9250B">
      <w:pPr>
        <w:pStyle w:val="a3"/>
        <w:numPr>
          <w:ilvl w:val="0"/>
          <w:numId w:val="12"/>
        </w:numPr>
        <w:spacing w:after="0" w:line="240" w:lineRule="auto"/>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Проведение капитального ремонта здания МБОУ ООШ №9</w:t>
      </w:r>
      <w:r>
        <w:rPr>
          <w:rFonts w:ascii="Times New Roman" w:eastAsia="Times New Roman" w:hAnsi="Times New Roman"/>
          <w:sz w:val="28"/>
          <w:szCs w:val="28"/>
          <w:lang w:eastAsia="ru-RU"/>
        </w:rPr>
        <w:t xml:space="preserve">          </w:t>
      </w:r>
      <w:r w:rsidR="00965306">
        <w:rPr>
          <w:rFonts w:ascii="Times New Roman" w:eastAsia="Times New Roman" w:hAnsi="Times New Roman"/>
          <w:sz w:val="28"/>
          <w:szCs w:val="28"/>
          <w:lang w:eastAsia="ru-RU"/>
        </w:rPr>
        <w:t>432</w:t>
      </w:r>
    </w:p>
    <w:p w:rsidR="00D9250B" w:rsidRPr="00990384"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 </w:t>
      </w:r>
      <w:r w:rsidRPr="00285511">
        <w:rPr>
          <w:rFonts w:ascii="Times New Roman" w:eastAsia="Times New Roman" w:hAnsi="Times New Roman"/>
          <w:sz w:val="28"/>
          <w:szCs w:val="28"/>
          <w:lang w:eastAsia="ru-RU"/>
        </w:rPr>
        <w:t>Реконструкция хоккейного корта, расположенного по адресу:</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 xml:space="preserve"> г.Чебаркуль, улица Октябрьская, 7в.</w:t>
      </w:r>
      <w:r w:rsidR="00965306">
        <w:rPr>
          <w:rFonts w:ascii="Times New Roman" w:eastAsia="Times New Roman" w:hAnsi="Times New Roman"/>
          <w:sz w:val="28"/>
          <w:szCs w:val="28"/>
          <w:lang w:eastAsia="ru-RU"/>
        </w:rPr>
        <w:t xml:space="preserve">                                                         192</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p>
    <w:p w:rsidR="00D9250B" w:rsidRPr="00D9250B" w:rsidRDefault="00D9250B" w:rsidP="00D9250B">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D9250B">
        <w:rPr>
          <w:rFonts w:ascii="Times New Roman" w:eastAsia="Times New Roman" w:hAnsi="Times New Roman"/>
          <w:sz w:val="28"/>
          <w:szCs w:val="28"/>
          <w:lang w:eastAsia="ru-RU"/>
        </w:rPr>
        <w:t>Капитальный ремонт МБУ ДО "ЦДТ" по адресу г.Чебаркуль,</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 xml:space="preserve"> ул. Мира, д. 19А</w:t>
      </w:r>
      <w:r>
        <w:rPr>
          <w:rFonts w:ascii="Times New Roman" w:eastAsia="Times New Roman" w:hAnsi="Times New Roman"/>
          <w:sz w:val="28"/>
          <w:szCs w:val="28"/>
          <w:lang w:eastAsia="ru-RU"/>
        </w:rPr>
        <w:t xml:space="preserve">                                                                                         665</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p>
    <w:p w:rsidR="00965306"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w:t>
      </w:r>
      <w:r w:rsidRPr="00285511">
        <w:rPr>
          <w:rFonts w:ascii="Times New Roman" w:eastAsia="Times New Roman" w:hAnsi="Times New Roman"/>
          <w:sz w:val="28"/>
          <w:szCs w:val="28"/>
          <w:lang w:eastAsia="ru-RU"/>
        </w:rPr>
        <w:t>Капитальный ремонт большой ванны плавательного бассейна</w:t>
      </w:r>
      <w:r w:rsidR="00965306">
        <w:rPr>
          <w:rFonts w:ascii="Times New Roman" w:eastAsia="Times New Roman" w:hAnsi="Times New Roman"/>
          <w:sz w:val="28"/>
          <w:szCs w:val="28"/>
          <w:lang w:eastAsia="ru-RU"/>
        </w:rPr>
        <w:t xml:space="preserve">  </w:t>
      </w:r>
    </w:p>
    <w:p w:rsidR="00D9250B" w:rsidRDefault="00965306"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адресу: г.Чебаркуль ул. Ленина 5А                                                        477</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w:t>
      </w:r>
      <w:r w:rsidRPr="00285511">
        <w:rPr>
          <w:rFonts w:ascii="Times New Roman" w:eastAsia="Times New Roman" w:hAnsi="Times New Roman"/>
          <w:sz w:val="28"/>
          <w:szCs w:val="28"/>
          <w:lang w:eastAsia="ru-RU"/>
        </w:rPr>
        <w:t xml:space="preserve">Уютный двор - установка спортивно-игрового комплекса с элементами </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 xml:space="preserve">малых архитектурных форм во дворе МКД по ул. Ленина, 30 </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r w:rsidRPr="00285511">
        <w:rPr>
          <w:rFonts w:ascii="Times New Roman" w:eastAsia="Times New Roman" w:hAnsi="Times New Roman"/>
          <w:sz w:val="28"/>
          <w:szCs w:val="28"/>
          <w:lang w:eastAsia="ru-RU"/>
        </w:rPr>
        <w:t>в городе Чебаркуле</w:t>
      </w:r>
      <w:r w:rsidR="00965306">
        <w:rPr>
          <w:rFonts w:ascii="Times New Roman" w:eastAsia="Times New Roman" w:hAnsi="Times New Roman"/>
          <w:sz w:val="28"/>
          <w:szCs w:val="28"/>
          <w:lang w:eastAsia="ru-RU"/>
        </w:rPr>
        <w:t xml:space="preserve">                                                                                      190</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p>
    <w:p w:rsidR="00D9250B" w:rsidRPr="00285511" w:rsidRDefault="00D9250B" w:rsidP="00D9250B">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w:t>
      </w:r>
      <w:r w:rsidRPr="00285511">
        <w:rPr>
          <w:rFonts w:ascii="Times New Roman" w:eastAsia="Times New Roman" w:hAnsi="Times New Roman"/>
          <w:sz w:val="28"/>
          <w:szCs w:val="28"/>
          <w:lang w:eastAsia="ru-RU"/>
        </w:rPr>
        <w:t>Замена оконных блоков в здании МБДОУ "Детский сад №26"</w:t>
      </w:r>
      <w:r w:rsidR="00965306">
        <w:rPr>
          <w:rFonts w:ascii="Times New Roman" w:eastAsia="Times New Roman" w:hAnsi="Times New Roman"/>
          <w:sz w:val="28"/>
          <w:szCs w:val="28"/>
          <w:lang w:eastAsia="ru-RU"/>
        </w:rPr>
        <w:t xml:space="preserve">          594</w:t>
      </w:r>
    </w:p>
    <w:p w:rsidR="00D9250B" w:rsidRDefault="00D9250B" w:rsidP="00D9250B">
      <w:pPr>
        <w:pStyle w:val="a3"/>
        <w:spacing w:after="0" w:line="240" w:lineRule="auto"/>
        <w:ind w:left="0"/>
        <w:jc w:val="both"/>
        <w:rPr>
          <w:rFonts w:ascii="Times New Roman" w:eastAsia="Times New Roman" w:hAnsi="Times New Roman"/>
          <w:sz w:val="28"/>
          <w:szCs w:val="28"/>
          <w:lang w:eastAsia="ru-RU"/>
        </w:rPr>
      </w:pPr>
    </w:p>
    <w:p w:rsidR="001A3D80" w:rsidRPr="00C752C8" w:rsidRDefault="001A3D80" w:rsidP="009F505A">
      <w:pPr>
        <w:rPr>
          <w:rFonts w:ascii="Times New Roman" w:hAnsi="Times New Roman"/>
          <w:sz w:val="28"/>
          <w:szCs w:val="28"/>
        </w:rPr>
        <w:sectPr w:rsidR="001A3D80" w:rsidRPr="00C752C8" w:rsidSect="00EE3DC5">
          <w:headerReference w:type="default" r:id="rId11"/>
          <w:pgSz w:w="11906" w:h="16838"/>
          <w:pgMar w:top="1134" w:right="567" w:bottom="1134" w:left="1560" w:header="708" w:footer="708" w:gutter="0"/>
          <w:cols w:space="708"/>
          <w:docGrid w:linePitch="360"/>
        </w:sectPr>
      </w:pPr>
    </w:p>
    <w:p w:rsidR="009F505A" w:rsidRPr="00C752C8" w:rsidRDefault="000A3A40" w:rsidP="000A3A40">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9F505A" w:rsidRPr="00C752C8">
        <w:rPr>
          <w:rFonts w:ascii="Times New Roman" w:hAnsi="Times New Roman"/>
          <w:sz w:val="28"/>
          <w:szCs w:val="28"/>
        </w:rPr>
        <w:t xml:space="preserve">Приложение </w:t>
      </w:r>
      <w:r w:rsidR="00C929E9">
        <w:rPr>
          <w:rFonts w:ascii="Times New Roman" w:hAnsi="Times New Roman"/>
          <w:sz w:val="28"/>
          <w:szCs w:val="28"/>
        </w:rPr>
        <w:t>3</w:t>
      </w:r>
      <w:r w:rsidR="009F505A" w:rsidRPr="00C752C8">
        <w:rPr>
          <w:rFonts w:ascii="Times New Roman" w:hAnsi="Times New Roman"/>
          <w:sz w:val="28"/>
          <w:szCs w:val="28"/>
        </w:rPr>
        <w:t xml:space="preserve"> к протоколу</w:t>
      </w:r>
    </w:p>
    <w:p w:rsidR="009F505A" w:rsidRPr="00C752C8" w:rsidRDefault="009F505A" w:rsidP="009F505A">
      <w:pPr>
        <w:spacing w:after="0" w:line="240" w:lineRule="auto"/>
        <w:jc w:val="center"/>
        <w:rPr>
          <w:rFonts w:ascii="Times New Roman" w:hAnsi="Times New Roman"/>
          <w:b/>
          <w:sz w:val="28"/>
          <w:szCs w:val="28"/>
        </w:rPr>
      </w:pPr>
      <w:r w:rsidRPr="00C752C8">
        <w:rPr>
          <w:rFonts w:ascii="Times New Roman" w:hAnsi="Times New Roman"/>
          <w:b/>
          <w:sz w:val="28"/>
          <w:szCs w:val="28"/>
        </w:rPr>
        <w:t>Рейтинг инициативных проектов</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20"/>
        <w:gridCol w:w="1416"/>
        <w:gridCol w:w="1560"/>
        <w:gridCol w:w="1422"/>
        <w:gridCol w:w="1986"/>
        <w:gridCol w:w="1416"/>
        <w:gridCol w:w="1278"/>
        <w:gridCol w:w="1278"/>
        <w:gridCol w:w="993"/>
        <w:gridCol w:w="1266"/>
      </w:tblGrid>
      <w:tr w:rsidR="00EE3DC5" w:rsidRPr="00C752C8" w:rsidTr="000A3A40">
        <w:tc>
          <w:tcPr>
            <w:tcW w:w="619" w:type="pct"/>
          </w:tcPr>
          <w:p w:rsidR="00314BD1" w:rsidRPr="008B4F6C" w:rsidRDefault="00314BD1" w:rsidP="00034A14">
            <w:pPr>
              <w:spacing w:after="0" w:line="240" w:lineRule="auto"/>
              <w:jc w:val="center"/>
              <w:rPr>
                <w:rFonts w:ascii="Times New Roman" w:hAnsi="Times New Roman"/>
                <w:b/>
                <w:sz w:val="20"/>
                <w:szCs w:val="20"/>
              </w:rPr>
            </w:pPr>
            <w:r w:rsidRPr="008B4F6C">
              <w:rPr>
                <w:rFonts w:ascii="Times New Roman" w:hAnsi="Times New Roman"/>
                <w:b/>
                <w:sz w:val="20"/>
                <w:szCs w:val="20"/>
              </w:rPr>
              <w:t>Наименование инициативного проекта</w:t>
            </w:r>
          </w:p>
        </w:tc>
        <w:tc>
          <w:tcPr>
            <w:tcW w:w="443" w:type="pct"/>
          </w:tcPr>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Дата и время внесения инициативного проекта</w:t>
            </w:r>
          </w:p>
          <w:p w:rsidR="00314BD1" w:rsidRPr="008B4F6C" w:rsidRDefault="00314BD1" w:rsidP="00034A14">
            <w:pPr>
              <w:spacing w:after="0" w:line="240" w:lineRule="auto"/>
              <w:jc w:val="center"/>
              <w:rPr>
                <w:rFonts w:ascii="Times New Roman" w:hAnsi="Times New Roman"/>
                <w:sz w:val="20"/>
                <w:szCs w:val="20"/>
              </w:rPr>
            </w:pPr>
          </w:p>
        </w:tc>
        <w:tc>
          <w:tcPr>
            <w:tcW w:w="442" w:type="pct"/>
          </w:tcPr>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Стоимость инициативного проекта, руб.</w:t>
            </w:r>
          </w:p>
        </w:tc>
        <w:tc>
          <w:tcPr>
            <w:tcW w:w="487" w:type="pct"/>
          </w:tcPr>
          <w:p w:rsidR="00314BD1" w:rsidRPr="008B4F6C" w:rsidRDefault="00314BD1" w:rsidP="00034A14">
            <w:pPr>
              <w:spacing w:after="0" w:line="240" w:lineRule="auto"/>
              <w:jc w:val="center"/>
              <w:rPr>
                <w:rFonts w:ascii="Times New Roman" w:hAnsi="Times New Roman"/>
                <w:i/>
                <w:sz w:val="20"/>
                <w:szCs w:val="20"/>
              </w:rPr>
            </w:pPr>
            <w:r w:rsidRPr="008B4F6C">
              <w:rPr>
                <w:rFonts w:ascii="Times New Roman" w:hAnsi="Times New Roman"/>
                <w:sz w:val="20"/>
                <w:szCs w:val="20"/>
              </w:rPr>
              <w:t>Критерий 1</w:t>
            </w:r>
            <w:r w:rsidRPr="008B4F6C">
              <w:rPr>
                <w:rFonts w:ascii="Times New Roman" w:hAnsi="Times New Roman"/>
                <w:i/>
                <w:sz w:val="20"/>
                <w:szCs w:val="20"/>
              </w:rPr>
              <w:t xml:space="preserve"> </w:t>
            </w:r>
          </w:p>
          <w:p w:rsidR="00314BD1" w:rsidRPr="008B4F6C" w:rsidRDefault="00314BD1" w:rsidP="00034A14">
            <w:pPr>
              <w:spacing w:after="0" w:line="240" w:lineRule="auto"/>
              <w:jc w:val="center"/>
              <w:rPr>
                <w:rFonts w:ascii="Times New Roman" w:hAnsi="Times New Roman"/>
                <w:i/>
                <w:sz w:val="20"/>
                <w:szCs w:val="20"/>
              </w:rPr>
            </w:pPr>
          </w:p>
          <w:p w:rsidR="00314BD1" w:rsidRPr="008B4F6C" w:rsidRDefault="00314BD1" w:rsidP="00034A14">
            <w:pPr>
              <w:spacing w:after="0" w:line="240" w:lineRule="auto"/>
              <w:jc w:val="center"/>
              <w:rPr>
                <w:rFonts w:ascii="Times New Roman" w:hAnsi="Times New Roman"/>
                <w:i/>
                <w:sz w:val="20"/>
                <w:szCs w:val="20"/>
              </w:rPr>
            </w:pPr>
            <w:r w:rsidRPr="008B4F6C">
              <w:rPr>
                <w:rFonts w:ascii="Times New Roman" w:hAnsi="Times New Roman"/>
                <w:sz w:val="20"/>
                <w:szCs w:val="20"/>
              </w:rPr>
              <w:t>Приоритетные направления реализации инициатив</w:t>
            </w:r>
            <w:r w:rsidRPr="008B4F6C">
              <w:rPr>
                <w:rFonts w:ascii="Times New Roman" w:hAnsi="Times New Roman"/>
                <w:sz w:val="20"/>
                <w:szCs w:val="20"/>
              </w:rPr>
              <w:softHyphen/>
              <w:t xml:space="preserve">ного проекта </w:t>
            </w:r>
          </w:p>
        </w:tc>
        <w:tc>
          <w:tcPr>
            <w:tcW w:w="444" w:type="pct"/>
          </w:tcPr>
          <w:p w:rsidR="00314BD1" w:rsidRPr="008B4F6C" w:rsidRDefault="00D5480E" w:rsidP="00034A14">
            <w:pPr>
              <w:spacing w:after="0" w:line="240" w:lineRule="auto"/>
              <w:jc w:val="center"/>
              <w:rPr>
                <w:rFonts w:ascii="Times New Roman" w:hAnsi="Times New Roman"/>
                <w:sz w:val="20"/>
                <w:szCs w:val="20"/>
              </w:rPr>
            </w:pPr>
            <w:r>
              <w:rPr>
                <w:rFonts w:ascii="Times New Roman" w:hAnsi="Times New Roman"/>
                <w:sz w:val="20"/>
                <w:szCs w:val="20"/>
              </w:rPr>
              <w:t>Критерий</w:t>
            </w:r>
            <w:r w:rsidR="008B4F6C" w:rsidRPr="008B4F6C">
              <w:rPr>
                <w:rFonts w:ascii="Times New Roman" w:hAnsi="Times New Roman"/>
                <w:sz w:val="20"/>
                <w:szCs w:val="20"/>
              </w:rPr>
              <w:t xml:space="preserve"> 2</w:t>
            </w: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Актуальность проблемы</w:t>
            </w:r>
            <w:r w:rsidR="0051092D">
              <w:rPr>
                <w:rFonts w:ascii="Times New Roman" w:hAnsi="Times New Roman"/>
                <w:sz w:val="20"/>
                <w:szCs w:val="20"/>
              </w:rPr>
              <w:t>:</w:t>
            </w: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314BD1">
            <w:pPr>
              <w:spacing w:after="0" w:line="240" w:lineRule="auto"/>
              <w:jc w:val="center"/>
              <w:rPr>
                <w:rFonts w:ascii="Times New Roman" w:hAnsi="Times New Roman"/>
                <w:sz w:val="20"/>
                <w:szCs w:val="20"/>
              </w:rPr>
            </w:pPr>
          </w:p>
        </w:tc>
        <w:tc>
          <w:tcPr>
            <w:tcW w:w="620" w:type="pct"/>
          </w:tcPr>
          <w:p w:rsidR="008B4F6C" w:rsidRPr="008B4F6C" w:rsidRDefault="00D5480E" w:rsidP="008B4F6C">
            <w:pPr>
              <w:spacing w:after="0" w:line="240" w:lineRule="auto"/>
              <w:rPr>
                <w:rFonts w:ascii="Times New Roman" w:hAnsi="Times New Roman"/>
                <w:sz w:val="20"/>
                <w:szCs w:val="20"/>
              </w:rPr>
            </w:pPr>
            <w:r>
              <w:rPr>
                <w:rFonts w:ascii="Times New Roman" w:hAnsi="Times New Roman"/>
                <w:sz w:val="20"/>
                <w:szCs w:val="20"/>
              </w:rPr>
              <w:t xml:space="preserve">Критерий </w:t>
            </w:r>
            <w:r w:rsidR="008B4F6C" w:rsidRPr="008B4F6C">
              <w:rPr>
                <w:rFonts w:ascii="Times New Roman" w:hAnsi="Times New Roman"/>
                <w:sz w:val="20"/>
                <w:szCs w:val="20"/>
              </w:rPr>
              <w:t xml:space="preserve"> 3</w:t>
            </w:r>
          </w:p>
          <w:p w:rsidR="00314BD1" w:rsidRPr="008B4F6C" w:rsidRDefault="008B4F6C" w:rsidP="008B4F6C">
            <w:pPr>
              <w:spacing w:after="0" w:line="240" w:lineRule="auto"/>
              <w:rPr>
                <w:rFonts w:ascii="Times New Roman" w:hAnsi="Times New Roman"/>
                <w:sz w:val="20"/>
                <w:szCs w:val="20"/>
              </w:rPr>
            </w:pPr>
            <w:r w:rsidRPr="008B4F6C">
              <w:rPr>
                <w:rFonts w:ascii="Times New Roman" w:hAnsi="Times New Roman"/>
                <w:sz w:val="20"/>
                <w:szCs w:val="20"/>
              </w:rPr>
              <w:t>Степень проработанности инициативного проекта</w:t>
            </w:r>
            <w:r w:rsidR="00641B82">
              <w:rPr>
                <w:rFonts w:ascii="Times New Roman" w:hAnsi="Times New Roman"/>
                <w:sz w:val="20"/>
                <w:szCs w:val="20"/>
              </w:rPr>
              <w:t xml:space="preserve"> (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 </w:t>
            </w:r>
          </w:p>
          <w:p w:rsidR="008B4F6C" w:rsidRPr="008B4F6C" w:rsidRDefault="008B4F6C" w:rsidP="00034A14">
            <w:pPr>
              <w:spacing w:after="0" w:line="240" w:lineRule="auto"/>
              <w:jc w:val="center"/>
              <w:rPr>
                <w:rFonts w:ascii="Times New Roman" w:hAnsi="Times New Roman"/>
                <w:sz w:val="20"/>
                <w:szCs w:val="20"/>
              </w:rPr>
            </w:pPr>
          </w:p>
          <w:p w:rsidR="00314BD1" w:rsidRPr="008B4F6C" w:rsidRDefault="00314BD1" w:rsidP="00314BD1">
            <w:pPr>
              <w:jc w:val="center"/>
              <w:rPr>
                <w:rFonts w:ascii="Times New Roman" w:hAnsi="Times New Roman"/>
                <w:sz w:val="20"/>
                <w:szCs w:val="20"/>
              </w:rPr>
            </w:pPr>
          </w:p>
        </w:tc>
        <w:tc>
          <w:tcPr>
            <w:tcW w:w="442" w:type="pct"/>
          </w:tcPr>
          <w:p w:rsidR="00314BD1" w:rsidRPr="008B4F6C" w:rsidRDefault="008B4F6C" w:rsidP="00034A14">
            <w:pPr>
              <w:spacing w:after="0" w:line="240" w:lineRule="auto"/>
              <w:jc w:val="center"/>
              <w:rPr>
                <w:rFonts w:ascii="Times New Roman" w:hAnsi="Times New Roman"/>
                <w:sz w:val="20"/>
                <w:szCs w:val="20"/>
              </w:rPr>
            </w:pPr>
            <w:r w:rsidRPr="008B4F6C">
              <w:rPr>
                <w:rFonts w:ascii="Times New Roman" w:hAnsi="Times New Roman"/>
                <w:sz w:val="20"/>
                <w:szCs w:val="20"/>
              </w:rPr>
              <w:t>Критерий 4</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Количество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жителей </w:t>
            </w:r>
          </w:p>
          <w:p w:rsidR="00314BD1" w:rsidRPr="008B4F6C" w:rsidRDefault="00781662" w:rsidP="00781662">
            <w:pPr>
              <w:spacing w:after="0" w:line="240" w:lineRule="auto"/>
              <w:jc w:val="center"/>
              <w:rPr>
                <w:rFonts w:ascii="Times New Roman" w:hAnsi="Times New Roman"/>
                <w:sz w:val="20"/>
                <w:szCs w:val="20"/>
              </w:rPr>
            </w:pPr>
            <w:r>
              <w:rPr>
                <w:rFonts w:ascii="Times New Roman" w:hAnsi="Times New Roman"/>
                <w:sz w:val="20"/>
                <w:szCs w:val="20"/>
              </w:rPr>
              <w:t>муниципаль-</w:t>
            </w:r>
            <w:r w:rsidR="00314BD1" w:rsidRPr="008B4F6C">
              <w:rPr>
                <w:rFonts w:ascii="Times New Roman" w:hAnsi="Times New Roman"/>
                <w:sz w:val="20"/>
                <w:szCs w:val="20"/>
              </w:rPr>
              <w:t>н</w:t>
            </w:r>
            <w:r>
              <w:rPr>
                <w:rFonts w:ascii="Times New Roman" w:hAnsi="Times New Roman"/>
                <w:sz w:val="20"/>
                <w:szCs w:val="20"/>
              </w:rPr>
              <w:t>о</w:t>
            </w:r>
            <w:r w:rsidR="00314BD1" w:rsidRPr="008B4F6C">
              <w:rPr>
                <w:rFonts w:ascii="Times New Roman" w:hAnsi="Times New Roman"/>
                <w:sz w:val="20"/>
                <w:szCs w:val="20"/>
              </w:rPr>
              <w:t xml:space="preserve">ого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образования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или его части, </w:t>
            </w:r>
          </w:p>
          <w:p w:rsidR="00EE3DC5" w:rsidRDefault="00EE3DC5" w:rsidP="00034A14">
            <w:pPr>
              <w:spacing w:after="0" w:line="240" w:lineRule="auto"/>
              <w:jc w:val="center"/>
              <w:rPr>
                <w:rFonts w:ascii="Times New Roman" w:hAnsi="Times New Roman"/>
                <w:sz w:val="20"/>
                <w:szCs w:val="20"/>
              </w:rPr>
            </w:pPr>
            <w:r>
              <w:rPr>
                <w:rFonts w:ascii="Times New Roman" w:hAnsi="Times New Roman"/>
                <w:sz w:val="20"/>
                <w:szCs w:val="20"/>
              </w:rPr>
              <w:t>заинтере</w:t>
            </w:r>
          </w:p>
          <w:p w:rsidR="00314BD1" w:rsidRPr="008B4F6C"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сов</w:t>
            </w:r>
            <w:r w:rsidR="00314BD1" w:rsidRPr="008B4F6C">
              <w:rPr>
                <w:rFonts w:ascii="Times New Roman" w:hAnsi="Times New Roman"/>
                <w:sz w:val="20"/>
                <w:szCs w:val="20"/>
              </w:rPr>
              <w:t xml:space="preserve">нных в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реализации </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инициативно-</w:t>
            </w:r>
          </w:p>
          <w:p w:rsidR="00314BD1" w:rsidRPr="008B4F6C" w:rsidRDefault="00314BD1" w:rsidP="00034A14">
            <w:pPr>
              <w:jc w:val="center"/>
              <w:rPr>
                <w:rFonts w:ascii="Times New Roman" w:hAnsi="Times New Roman"/>
                <w:sz w:val="20"/>
                <w:szCs w:val="20"/>
              </w:rPr>
            </w:pPr>
            <w:r w:rsidRPr="008B4F6C">
              <w:rPr>
                <w:rFonts w:ascii="Times New Roman" w:hAnsi="Times New Roman"/>
                <w:sz w:val="20"/>
                <w:szCs w:val="20"/>
              </w:rPr>
              <w:t>го проекта</w:t>
            </w:r>
            <w:r w:rsidRPr="008B4F6C">
              <w:rPr>
                <w:rFonts w:ascii="Times New Roman" w:hAnsi="Times New Roman"/>
                <w:i/>
                <w:sz w:val="20"/>
                <w:szCs w:val="20"/>
              </w:rPr>
              <w:t xml:space="preserve"> </w:t>
            </w:r>
          </w:p>
        </w:tc>
        <w:tc>
          <w:tcPr>
            <w:tcW w:w="399" w:type="pct"/>
          </w:tcPr>
          <w:p w:rsidR="00314BD1" w:rsidRPr="008B4F6C" w:rsidRDefault="008B4F6C" w:rsidP="00034A14">
            <w:pPr>
              <w:spacing w:after="0" w:line="240" w:lineRule="auto"/>
              <w:jc w:val="center"/>
              <w:rPr>
                <w:rFonts w:ascii="Times New Roman" w:hAnsi="Times New Roman"/>
                <w:sz w:val="20"/>
                <w:szCs w:val="20"/>
              </w:rPr>
            </w:pPr>
            <w:r w:rsidRPr="008B4F6C">
              <w:rPr>
                <w:rFonts w:ascii="Times New Roman" w:hAnsi="Times New Roman"/>
                <w:sz w:val="20"/>
                <w:szCs w:val="20"/>
              </w:rPr>
              <w:t>Критерий 5</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 </w:t>
            </w:r>
          </w:p>
          <w:p w:rsidR="00EE3DC5"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Планируе-</w:t>
            </w:r>
            <w:r w:rsidR="00EE3DC5">
              <w:rPr>
                <w:rFonts w:ascii="Times New Roman" w:hAnsi="Times New Roman"/>
                <w:sz w:val="20"/>
                <w:szCs w:val="20"/>
              </w:rPr>
              <w:t>мый (возможный объем инициатив</w:t>
            </w: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ных платежей)</w:t>
            </w:r>
          </w:p>
          <w:p w:rsidR="00314BD1" w:rsidRPr="008B4F6C" w:rsidRDefault="00314BD1" w:rsidP="00034A14">
            <w:pPr>
              <w:spacing w:after="0" w:line="240" w:lineRule="auto"/>
              <w:jc w:val="center"/>
              <w:rPr>
                <w:rFonts w:ascii="Times New Roman" w:hAnsi="Times New Roman"/>
                <w:sz w:val="20"/>
                <w:szCs w:val="20"/>
              </w:rPr>
            </w:pPr>
            <w:bookmarkStart w:id="0" w:name="_GoBack"/>
            <w:bookmarkEnd w:id="0"/>
          </w:p>
        </w:tc>
        <w:tc>
          <w:tcPr>
            <w:tcW w:w="399" w:type="pct"/>
          </w:tcPr>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Критерий </w:t>
            </w:r>
            <w:r w:rsidR="008B4F6C" w:rsidRPr="008B4F6C">
              <w:rPr>
                <w:rFonts w:ascii="Times New Roman" w:hAnsi="Times New Roman"/>
                <w:sz w:val="20"/>
                <w:szCs w:val="20"/>
              </w:rPr>
              <w:t>6</w:t>
            </w: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Степень планируе-мого (возможного) имуществен</w:t>
            </w:r>
            <w:r w:rsidRPr="008B4F6C">
              <w:rPr>
                <w:rFonts w:ascii="Times New Roman" w:hAnsi="Times New Roman"/>
                <w:sz w:val="20"/>
                <w:szCs w:val="20"/>
              </w:rPr>
              <w:softHyphen/>
              <w:t xml:space="preserve">ного и (или) трудового участия заинтересованных лиц в реализации инициатив-ного проекта: </w:t>
            </w:r>
            <w:r w:rsidRPr="008B4F6C">
              <w:rPr>
                <w:rFonts w:ascii="Times New Roman" w:hAnsi="Times New Roman"/>
                <w:i/>
                <w:sz w:val="20"/>
                <w:szCs w:val="20"/>
              </w:rPr>
              <w:t xml:space="preserve"> </w:t>
            </w:r>
          </w:p>
        </w:tc>
        <w:tc>
          <w:tcPr>
            <w:tcW w:w="310" w:type="pct"/>
          </w:tcPr>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Критерий </w:t>
            </w:r>
            <w:r w:rsidR="00842AE7">
              <w:rPr>
                <w:rFonts w:ascii="Times New Roman" w:hAnsi="Times New Roman"/>
                <w:sz w:val="20"/>
                <w:szCs w:val="20"/>
              </w:rPr>
              <w:t>7</w:t>
            </w:r>
          </w:p>
          <w:p w:rsidR="00314BD1" w:rsidRPr="008B4F6C" w:rsidRDefault="00314BD1" w:rsidP="00034A14">
            <w:pPr>
              <w:spacing w:after="0" w:line="240" w:lineRule="auto"/>
              <w:jc w:val="center"/>
              <w:rPr>
                <w:rFonts w:ascii="Times New Roman" w:hAnsi="Times New Roman"/>
                <w:sz w:val="20"/>
                <w:szCs w:val="20"/>
              </w:rPr>
            </w:pPr>
          </w:p>
          <w:p w:rsidR="00314BD1" w:rsidRPr="008B4F6C" w:rsidRDefault="00314BD1" w:rsidP="00034A14">
            <w:pPr>
              <w:spacing w:after="0" w:line="240" w:lineRule="auto"/>
              <w:jc w:val="center"/>
              <w:rPr>
                <w:rFonts w:ascii="Times New Roman" w:hAnsi="Times New Roman"/>
                <w:sz w:val="20"/>
                <w:szCs w:val="20"/>
              </w:rPr>
            </w:pPr>
            <w:r w:rsidRPr="008B4F6C">
              <w:rPr>
                <w:rFonts w:ascii="Times New Roman" w:hAnsi="Times New Roman"/>
                <w:sz w:val="20"/>
                <w:szCs w:val="20"/>
              </w:rPr>
              <w:t xml:space="preserve">Результаты электрон-ного голосова-ния </w:t>
            </w:r>
          </w:p>
        </w:tc>
        <w:tc>
          <w:tcPr>
            <w:tcW w:w="396" w:type="pct"/>
          </w:tcPr>
          <w:p w:rsidR="00EE3DC5" w:rsidRDefault="00314BD1" w:rsidP="00EE3DC5">
            <w:pPr>
              <w:spacing w:after="0" w:line="240" w:lineRule="auto"/>
              <w:rPr>
                <w:rFonts w:ascii="Times New Roman" w:hAnsi="Times New Roman"/>
                <w:b/>
                <w:sz w:val="20"/>
                <w:szCs w:val="20"/>
              </w:rPr>
            </w:pPr>
            <w:r w:rsidRPr="008B4F6C">
              <w:rPr>
                <w:rFonts w:ascii="Times New Roman" w:hAnsi="Times New Roman"/>
                <w:b/>
                <w:sz w:val="20"/>
                <w:szCs w:val="20"/>
              </w:rPr>
              <w:t>Итоговая</w:t>
            </w:r>
          </w:p>
          <w:p w:rsidR="00EE3DC5" w:rsidRDefault="00314BD1" w:rsidP="00EE3DC5">
            <w:pPr>
              <w:spacing w:after="0" w:line="240" w:lineRule="auto"/>
              <w:rPr>
                <w:rFonts w:ascii="Times New Roman" w:hAnsi="Times New Roman"/>
                <w:b/>
                <w:sz w:val="20"/>
                <w:szCs w:val="20"/>
              </w:rPr>
            </w:pPr>
            <w:r w:rsidRPr="008B4F6C">
              <w:rPr>
                <w:rFonts w:ascii="Times New Roman" w:hAnsi="Times New Roman"/>
                <w:b/>
                <w:sz w:val="20"/>
                <w:szCs w:val="20"/>
              </w:rPr>
              <w:t>сумма</w:t>
            </w:r>
          </w:p>
          <w:p w:rsidR="00314BD1" w:rsidRPr="008B4F6C" w:rsidRDefault="00314BD1" w:rsidP="00EE3DC5">
            <w:pPr>
              <w:spacing w:after="0" w:line="240" w:lineRule="auto"/>
              <w:rPr>
                <w:rFonts w:ascii="Times New Roman" w:hAnsi="Times New Roman"/>
                <w:b/>
                <w:sz w:val="20"/>
                <w:szCs w:val="20"/>
              </w:rPr>
            </w:pPr>
            <w:r w:rsidRPr="008B4F6C">
              <w:rPr>
                <w:rFonts w:ascii="Times New Roman" w:hAnsi="Times New Roman"/>
                <w:b/>
                <w:sz w:val="20"/>
                <w:szCs w:val="20"/>
              </w:rPr>
              <w:t>баллов</w:t>
            </w:r>
          </w:p>
          <w:p w:rsidR="00314BD1" w:rsidRPr="008B4F6C" w:rsidRDefault="00314BD1" w:rsidP="00EE3DC5">
            <w:pPr>
              <w:spacing w:after="0" w:line="240" w:lineRule="auto"/>
              <w:rPr>
                <w:rFonts w:ascii="Times New Roman" w:hAnsi="Times New Roman"/>
                <w:b/>
                <w:sz w:val="20"/>
                <w:szCs w:val="20"/>
              </w:rPr>
            </w:pPr>
          </w:p>
          <w:p w:rsidR="00314BD1" w:rsidRPr="008B4F6C" w:rsidRDefault="00314BD1" w:rsidP="00034A14">
            <w:pPr>
              <w:spacing w:after="0" w:line="240" w:lineRule="auto"/>
              <w:jc w:val="center"/>
              <w:rPr>
                <w:rFonts w:ascii="Times New Roman" w:hAnsi="Times New Roman"/>
                <w:b/>
                <w:sz w:val="20"/>
                <w:szCs w:val="20"/>
              </w:rPr>
            </w:pPr>
          </w:p>
          <w:p w:rsidR="00314BD1" w:rsidRPr="008B4F6C" w:rsidRDefault="00314BD1" w:rsidP="00034A14">
            <w:pPr>
              <w:spacing w:after="0" w:line="240" w:lineRule="auto"/>
              <w:jc w:val="center"/>
              <w:rPr>
                <w:rFonts w:ascii="Times New Roman" w:hAnsi="Times New Roman"/>
                <w:b/>
                <w:sz w:val="20"/>
                <w:szCs w:val="20"/>
              </w:rPr>
            </w:pPr>
          </w:p>
          <w:p w:rsidR="00314BD1" w:rsidRPr="008B4F6C" w:rsidRDefault="00314BD1" w:rsidP="00034A14">
            <w:pPr>
              <w:spacing w:after="0" w:line="240" w:lineRule="auto"/>
              <w:jc w:val="center"/>
              <w:rPr>
                <w:rFonts w:ascii="Times New Roman" w:hAnsi="Times New Roman"/>
                <w:b/>
                <w:sz w:val="20"/>
                <w:szCs w:val="20"/>
              </w:rPr>
            </w:pPr>
          </w:p>
          <w:p w:rsidR="00314BD1" w:rsidRPr="008B4F6C" w:rsidRDefault="00314BD1" w:rsidP="00034A14">
            <w:pPr>
              <w:spacing w:after="0" w:line="240" w:lineRule="auto"/>
              <w:jc w:val="center"/>
              <w:rPr>
                <w:rFonts w:ascii="Times New Roman" w:hAnsi="Times New Roman"/>
                <w:b/>
                <w:sz w:val="20"/>
                <w:szCs w:val="20"/>
              </w:rPr>
            </w:pPr>
          </w:p>
          <w:p w:rsidR="00314BD1" w:rsidRPr="008B4F6C" w:rsidRDefault="00314BD1" w:rsidP="00034A14">
            <w:pPr>
              <w:spacing w:after="0" w:line="240" w:lineRule="auto"/>
              <w:jc w:val="center"/>
              <w:rPr>
                <w:rFonts w:ascii="Times New Roman" w:hAnsi="Times New Roman"/>
                <w:b/>
                <w:sz w:val="20"/>
                <w:szCs w:val="20"/>
              </w:rPr>
            </w:pPr>
          </w:p>
        </w:tc>
      </w:tr>
      <w:tr w:rsidR="00EE3DC5" w:rsidRPr="0051092D" w:rsidTr="000A3A40">
        <w:tc>
          <w:tcPr>
            <w:tcW w:w="619" w:type="pct"/>
          </w:tcPr>
          <w:p w:rsidR="00314BD1" w:rsidRPr="00280774" w:rsidRDefault="00280774" w:rsidP="006E2A66">
            <w:pPr>
              <w:spacing w:after="0" w:line="240" w:lineRule="auto"/>
              <w:jc w:val="both"/>
              <w:rPr>
                <w:rFonts w:ascii="Times New Roman" w:hAnsi="Times New Roman"/>
                <w:color w:val="000000"/>
                <w:sz w:val="18"/>
                <w:szCs w:val="18"/>
              </w:rPr>
            </w:pPr>
            <w:r w:rsidRPr="00280774">
              <w:rPr>
                <w:rFonts w:ascii="Times New Roman" w:hAnsi="Times New Roman"/>
                <w:color w:val="000000"/>
                <w:sz w:val="18"/>
                <w:szCs w:val="18"/>
              </w:rPr>
              <w:t>1</w:t>
            </w:r>
            <w:r w:rsidR="00795B9D" w:rsidRPr="00280774">
              <w:rPr>
                <w:rFonts w:ascii="Times New Roman" w:hAnsi="Times New Roman"/>
                <w:color w:val="000000"/>
                <w:sz w:val="18"/>
                <w:szCs w:val="18"/>
              </w:rPr>
              <w:t>.</w:t>
            </w:r>
            <w:r w:rsidR="00795B9D" w:rsidRPr="00280774">
              <w:rPr>
                <w:rFonts w:ascii="Times New Roman" w:eastAsia="Times New Roman" w:hAnsi="Times New Roman"/>
                <w:sz w:val="18"/>
                <w:szCs w:val="18"/>
                <w:lang w:eastAsia="ru-RU"/>
              </w:rPr>
              <w:t>Приоб</w:t>
            </w:r>
            <w:r w:rsidRPr="00280774">
              <w:rPr>
                <w:rFonts w:ascii="Times New Roman" w:eastAsia="Times New Roman" w:hAnsi="Times New Roman"/>
                <w:sz w:val="18"/>
                <w:szCs w:val="18"/>
                <w:lang w:eastAsia="ru-RU"/>
              </w:rPr>
              <w:t xml:space="preserve">ретение погрузчика фронтального </w:t>
            </w:r>
            <w:r w:rsidR="00795B9D" w:rsidRPr="00280774">
              <w:rPr>
                <w:rFonts w:ascii="Times New Roman" w:eastAsia="Times New Roman" w:hAnsi="Times New Roman"/>
                <w:sz w:val="18"/>
                <w:szCs w:val="18"/>
                <w:lang w:eastAsia="ru-RU"/>
              </w:rPr>
              <w:t>в комплекте с наве</w:t>
            </w:r>
            <w:r w:rsidRPr="00280774">
              <w:rPr>
                <w:rFonts w:ascii="Times New Roman" w:eastAsia="Times New Roman" w:hAnsi="Times New Roman"/>
                <w:sz w:val="18"/>
                <w:szCs w:val="18"/>
                <w:lang w:eastAsia="ru-RU"/>
              </w:rPr>
              <w:t xml:space="preserve">сным оборудованием  для </w:t>
            </w:r>
            <w:r w:rsidR="00795B9D" w:rsidRPr="00280774">
              <w:rPr>
                <w:rFonts w:ascii="Times New Roman" w:eastAsia="Times New Roman" w:hAnsi="Times New Roman"/>
                <w:sz w:val="18"/>
                <w:szCs w:val="18"/>
                <w:lang w:eastAsia="ru-RU"/>
              </w:rPr>
              <w:t>МКУ "Благоустройство"</w:t>
            </w:r>
          </w:p>
        </w:tc>
        <w:tc>
          <w:tcPr>
            <w:tcW w:w="443" w:type="pct"/>
            <w:vAlign w:val="center"/>
          </w:tcPr>
          <w:p w:rsidR="00314BD1" w:rsidRPr="0051092D" w:rsidRDefault="00280774" w:rsidP="00EE3DC5">
            <w:pPr>
              <w:jc w:val="center"/>
              <w:rPr>
                <w:rFonts w:ascii="Times New Roman" w:hAnsi="Times New Roman"/>
                <w:sz w:val="20"/>
                <w:szCs w:val="20"/>
              </w:rPr>
            </w:pPr>
            <w:r>
              <w:rPr>
                <w:rFonts w:ascii="Times New Roman" w:hAnsi="Times New Roman"/>
                <w:sz w:val="20"/>
                <w:szCs w:val="20"/>
              </w:rPr>
              <w:t>17.10.</w:t>
            </w:r>
            <w:r w:rsidR="006E2A66">
              <w:rPr>
                <w:rFonts w:ascii="Times New Roman" w:hAnsi="Times New Roman"/>
                <w:sz w:val="20"/>
                <w:szCs w:val="20"/>
              </w:rPr>
              <w:t>2022</w:t>
            </w:r>
            <w:r w:rsidR="00314BD1" w:rsidRPr="0051092D">
              <w:rPr>
                <w:rFonts w:ascii="Times New Roman" w:hAnsi="Times New Roman"/>
                <w:sz w:val="20"/>
                <w:szCs w:val="20"/>
              </w:rPr>
              <w:t xml:space="preserve"> г.</w:t>
            </w:r>
          </w:p>
          <w:p w:rsidR="00314BD1" w:rsidRPr="0051092D" w:rsidRDefault="00280774" w:rsidP="00EE3DC5">
            <w:pPr>
              <w:jc w:val="center"/>
              <w:rPr>
                <w:sz w:val="20"/>
                <w:szCs w:val="20"/>
              </w:rPr>
            </w:pPr>
            <w:r>
              <w:rPr>
                <w:rFonts w:ascii="Times New Roman" w:hAnsi="Times New Roman"/>
                <w:sz w:val="20"/>
                <w:szCs w:val="20"/>
              </w:rPr>
              <w:t>08</w:t>
            </w:r>
            <w:r w:rsidR="004974A5">
              <w:rPr>
                <w:rFonts w:ascii="Times New Roman" w:hAnsi="Times New Roman"/>
                <w:sz w:val="20"/>
                <w:szCs w:val="20"/>
              </w:rPr>
              <w:t>-00</w:t>
            </w:r>
          </w:p>
        </w:tc>
        <w:tc>
          <w:tcPr>
            <w:tcW w:w="442" w:type="pct"/>
            <w:vAlign w:val="center"/>
          </w:tcPr>
          <w:p w:rsidR="00314BD1" w:rsidRPr="0051092D" w:rsidRDefault="00280774" w:rsidP="00EE3DC5">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4 340 000,00</w:t>
            </w:r>
          </w:p>
        </w:tc>
        <w:tc>
          <w:tcPr>
            <w:tcW w:w="487" w:type="pct"/>
            <w:vAlign w:val="center"/>
          </w:tcPr>
          <w:p w:rsidR="00314BD1" w:rsidRPr="0051092D" w:rsidRDefault="00F8172A"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314BD1"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высокая</w:t>
            </w:r>
          </w:p>
          <w:p w:rsidR="00EE3DC5"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5842E9" w:rsidRDefault="005842E9" w:rsidP="00EE3DC5">
            <w:pPr>
              <w:spacing w:after="0" w:line="240" w:lineRule="auto"/>
              <w:jc w:val="center"/>
              <w:rPr>
                <w:rFonts w:ascii="Times New Roman" w:hAnsi="Times New Roman"/>
                <w:sz w:val="20"/>
                <w:szCs w:val="20"/>
              </w:rPr>
            </w:pPr>
          </w:p>
          <w:p w:rsidR="00314BD1" w:rsidRPr="00965306" w:rsidRDefault="00EE3DC5" w:rsidP="00EE3DC5">
            <w:pPr>
              <w:jc w:val="center"/>
              <w:rPr>
                <w:rFonts w:ascii="Times New Roman" w:hAnsi="Times New Roman"/>
                <w:sz w:val="20"/>
                <w:szCs w:val="20"/>
              </w:rPr>
            </w:pPr>
            <w:r w:rsidRPr="00965306">
              <w:rPr>
                <w:rFonts w:ascii="Times New Roman" w:hAnsi="Times New Roman"/>
                <w:sz w:val="20"/>
                <w:szCs w:val="20"/>
              </w:rPr>
              <w:t>высокая</w:t>
            </w:r>
          </w:p>
          <w:p w:rsidR="00EE3DC5" w:rsidRPr="0051092D" w:rsidRDefault="00EE3DC5" w:rsidP="00EE3DC5">
            <w:pPr>
              <w:jc w:val="center"/>
              <w:rPr>
                <w:rFonts w:ascii="Times New Roman" w:hAnsi="Times New Roman"/>
                <w:sz w:val="20"/>
                <w:szCs w:val="20"/>
              </w:rPr>
            </w:pPr>
            <w:r>
              <w:rPr>
                <w:rFonts w:ascii="Times New Roman" w:hAnsi="Times New Roman"/>
                <w:sz w:val="20"/>
                <w:szCs w:val="20"/>
              </w:rPr>
              <w:t>3</w:t>
            </w:r>
          </w:p>
        </w:tc>
        <w:tc>
          <w:tcPr>
            <w:tcW w:w="442" w:type="pct"/>
            <w:vAlign w:val="center"/>
          </w:tcPr>
          <w:p w:rsidR="00314BD1" w:rsidRPr="0051092D" w:rsidRDefault="00EE3DC5" w:rsidP="00EE3DC5">
            <w:pPr>
              <w:jc w:val="center"/>
              <w:rPr>
                <w:rFonts w:ascii="Times New Roman" w:hAnsi="Times New Roman"/>
                <w:sz w:val="20"/>
                <w:szCs w:val="20"/>
              </w:rPr>
            </w:pPr>
            <w:r>
              <w:rPr>
                <w:rFonts w:ascii="Times New Roman" w:hAnsi="Times New Roman"/>
                <w:sz w:val="20"/>
                <w:szCs w:val="20"/>
              </w:rPr>
              <w:t>2</w:t>
            </w:r>
          </w:p>
        </w:tc>
        <w:tc>
          <w:tcPr>
            <w:tcW w:w="399" w:type="pct"/>
            <w:vAlign w:val="center"/>
          </w:tcPr>
          <w:p w:rsidR="005842E9"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1</w:t>
            </w:r>
            <w:r w:rsidR="002D6674">
              <w:rPr>
                <w:rFonts w:ascii="Times New Roman" w:hAnsi="Times New Roman"/>
                <w:sz w:val="20"/>
                <w:szCs w:val="20"/>
              </w:rPr>
              <w:t> </w:t>
            </w:r>
            <w:r>
              <w:rPr>
                <w:rFonts w:ascii="Times New Roman" w:hAnsi="Times New Roman"/>
                <w:sz w:val="20"/>
                <w:szCs w:val="20"/>
              </w:rPr>
              <w:t>000</w:t>
            </w:r>
            <w:r w:rsidR="002D6674">
              <w:rPr>
                <w:rFonts w:ascii="Times New Roman" w:hAnsi="Times New Roman"/>
                <w:sz w:val="20"/>
                <w:szCs w:val="20"/>
              </w:rPr>
              <w:t>,00</w:t>
            </w:r>
          </w:p>
          <w:p w:rsidR="00EE3DC5"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5842E9"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0</w:t>
            </w:r>
          </w:p>
        </w:tc>
        <w:tc>
          <w:tcPr>
            <w:tcW w:w="310" w:type="pct"/>
            <w:vAlign w:val="center"/>
          </w:tcPr>
          <w:p w:rsidR="00314BD1"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6" w:type="pct"/>
            <w:vAlign w:val="center"/>
          </w:tcPr>
          <w:p w:rsidR="00314BD1" w:rsidRPr="0051092D" w:rsidRDefault="00EE3DC5" w:rsidP="00F8172A">
            <w:pPr>
              <w:spacing w:after="0" w:line="240" w:lineRule="auto"/>
              <w:jc w:val="center"/>
              <w:rPr>
                <w:rFonts w:ascii="Times New Roman" w:hAnsi="Times New Roman"/>
                <w:b/>
                <w:sz w:val="20"/>
                <w:szCs w:val="20"/>
              </w:rPr>
            </w:pPr>
            <w:r>
              <w:rPr>
                <w:rFonts w:ascii="Times New Roman" w:hAnsi="Times New Roman"/>
                <w:b/>
                <w:sz w:val="20"/>
                <w:szCs w:val="20"/>
              </w:rPr>
              <w:t>1</w:t>
            </w:r>
            <w:r w:rsidR="00F8172A">
              <w:rPr>
                <w:rFonts w:ascii="Times New Roman" w:hAnsi="Times New Roman"/>
                <w:b/>
                <w:sz w:val="20"/>
                <w:szCs w:val="20"/>
              </w:rPr>
              <w:t>9</w:t>
            </w:r>
          </w:p>
        </w:tc>
      </w:tr>
      <w:tr w:rsidR="00EE3DC5" w:rsidRPr="0051092D" w:rsidTr="000A3A40">
        <w:tc>
          <w:tcPr>
            <w:tcW w:w="619" w:type="pct"/>
          </w:tcPr>
          <w:p w:rsidR="00641B82" w:rsidRDefault="00280774" w:rsidP="00E35E0A">
            <w:pPr>
              <w:spacing w:after="0" w:line="240" w:lineRule="auto"/>
              <w:rPr>
                <w:rFonts w:ascii="Times New Roman" w:eastAsia="Times New Roman" w:hAnsi="Times New Roman"/>
                <w:sz w:val="18"/>
                <w:szCs w:val="18"/>
                <w:lang w:eastAsia="ru-RU"/>
              </w:rPr>
            </w:pPr>
            <w:r w:rsidRPr="00280774">
              <w:rPr>
                <w:rFonts w:ascii="Times New Roman" w:hAnsi="Times New Roman"/>
                <w:color w:val="000000"/>
                <w:sz w:val="18"/>
                <w:szCs w:val="18"/>
              </w:rPr>
              <w:t>2</w:t>
            </w:r>
            <w:r w:rsidR="00641B82" w:rsidRPr="00280774">
              <w:rPr>
                <w:rFonts w:ascii="Times New Roman" w:hAnsi="Times New Roman"/>
                <w:color w:val="000000"/>
                <w:sz w:val="18"/>
                <w:szCs w:val="18"/>
              </w:rPr>
              <w:t>.</w:t>
            </w:r>
            <w:r w:rsidR="00641B82" w:rsidRPr="00280774">
              <w:rPr>
                <w:rFonts w:ascii="Times New Roman" w:hAnsi="Times New Roman"/>
                <w:sz w:val="18"/>
                <w:szCs w:val="18"/>
              </w:rPr>
              <w:t xml:space="preserve"> </w:t>
            </w:r>
            <w:r w:rsidRPr="00280774">
              <w:rPr>
                <w:rFonts w:ascii="Times New Roman" w:eastAsia="Times New Roman" w:hAnsi="Times New Roman"/>
                <w:sz w:val="18"/>
                <w:szCs w:val="18"/>
                <w:lang w:eastAsia="ru-RU"/>
              </w:rPr>
              <w:t>Ремонт системы отопления в помещении МУК ЧГО "Городская библиотека" по адресу: г. Чебаркуль, ул. Ленина, 26</w:t>
            </w:r>
          </w:p>
          <w:p w:rsidR="00965306" w:rsidRPr="00280774" w:rsidRDefault="00965306" w:rsidP="00E35E0A">
            <w:pPr>
              <w:spacing w:after="0" w:line="240" w:lineRule="auto"/>
              <w:rPr>
                <w:rFonts w:ascii="Times New Roman" w:hAnsi="Times New Roman"/>
                <w:color w:val="000000"/>
                <w:sz w:val="18"/>
                <w:szCs w:val="18"/>
              </w:rPr>
            </w:pPr>
          </w:p>
        </w:tc>
        <w:tc>
          <w:tcPr>
            <w:tcW w:w="443" w:type="pct"/>
            <w:vAlign w:val="center"/>
          </w:tcPr>
          <w:p w:rsidR="00641B82" w:rsidRDefault="00280774" w:rsidP="00EE3DC5">
            <w:pPr>
              <w:jc w:val="center"/>
              <w:rPr>
                <w:rFonts w:ascii="Times New Roman" w:hAnsi="Times New Roman"/>
                <w:sz w:val="20"/>
                <w:szCs w:val="20"/>
              </w:rPr>
            </w:pPr>
            <w:r>
              <w:rPr>
                <w:rFonts w:ascii="Times New Roman" w:hAnsi="Times New Roman"/>
                <w:sz w:val="20"/>
                <w:szCs w:val="20"/>
              </w:rPr>
              <w:t>17.10.2022г.</w:t>
            </w:r>
          </w:p>
          <w:p w:rsidR="00280774" w:rsidRPr="0051092D" w:rsidRDefault="00280774" w:rsidP="00EE3DC5">
            <w:pPr>
              <w:jc w:val="center"/>
              <w:rPr>
                <w:sz w:val="20"/>
                <w:szCs w:val="20"/>
              </w:rPr>
            </w:pPr>
            <w:r>
              <w:rPr>
                <w:rFonts w:ascii="Times New Roman" w:hAnsi="Times New Roman"/>
                <w:sz w:val="20"/>
                <w:szCs w:val="20"/>
              </w:rPr>
              <w:t>08-10</w:t>
            </w:r>
          </w:p>
        </w:tc>
        <w:tc>
          <w:tcPr>
            <w:tcW w:w="442" w:type="pct"/>
            <w:vAlign w:val="center"/>
          </w:tcPr>
          <w:p w:rsidR="00641B82" w:rsidRPr="0051092D" w:rsidRDefault="00280774" w:rsidP="00EE3D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1 168 655,00</w:t>
            </w:r>
          </w:p>
          <w:p w:rsidR="00641B82" w:rsidRPr="0051092D" w:rsidRDefault="00641B82" w:rsidP="00EE3DC5">
            <w:pPr>
              <w:spacing w:after="0" w:line="240" w:lineRule="auto"/>
              <w:jc w:val="center"/>
              <w:rPr>
                <w:rFonts w:ascii="Times New Roman" w:hAnsi="Times New Roman"/>
                <w:sz w:val="20"/>
                <w:szCs w:val="20"/>
              </w:rPr>
            </w:pPr>
          </w:p>
        </w:tc>
        <w:tc>
          <w:tcPr>
            <w:tcW w:w="487" w:type="pct"/>
            <w:vAlign w:val="center"/>
          </w:tcPr>
          <w:p w:rsidR="00641B82"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641B82"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в</w:t>
            </w:r>
            <w:r w:rsidR="00EE3DC5">
              <w:rPr>
                <w:rFonts w:ascii="Times New Roman" w:hAnsi="Times New Roman"/>
                <w:sz w:val="20"/>
                <w:szCs w:val="20"/>
              </w:rPr>
              <w:t>ысокая</w:t>
            </w:r>
          </w:p>
          <w:p w:rsidR="00EE3DC5" w:rsidRPr="0051092D" w:rsidRDefault="00EE3DC5"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641B82" w:rsidRPr="0051092D" w:rsidRDefault="00EE3DC5" w:rsidP="00EE3DC5">
            <w:pPr>
              <w:jc w:val="center"/>
              <w:rPr>
                <w:rFonts w:ascii="Times New Roman" w:hAnsi="Times New Roman"/>
                <w:sz w:val="20"/>
                <w:szCs w:val="20"/>
              </w:rPr>
            </w:pPr>
            <w:r>
              <w:rPr>
                <w:rFonts w:ascii="Times New Roman" w:hAnsi="Times New Roman"/>
                <w:sz w:val="20"/>
                <w:szCs w:val="20"/>
              </w:rPr>
              <w:t>3</w:t>
            </w:r>
          </w:p>
        </w:tc>
        <w:tc>
          <w:tcPr>
            <w:tcW w:w="442"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5842E9" w:rsidRDefault="002D6674" w:rsidP="00EE3DC5">
            <w:pPr>
              <w:spacing w:after="0" w:line="240" w:lineRule="auto"/>
              <w:jc w:val="center"/>
              <w:rPr>
                <w:rFonts w:ascii="Times New Roman" w:hAnsi="Times New Roman"/>
                <w:sz w:val="20"/>
                <w:szCs w:val="20"/>
              </w:rPr>
            </w:pPr>
            <w:r w:rsidRPr="002D6674">
              <w:rPr>
                <w:rFonts w:ascii="Times New Roman" w:hAnsi="Times New Roman"/>
                <w:sz w:val="20"/>
                <w:szCs w:val="20"/>
              </w:rPr>
              <w:t>5</w:t>
            </w:r>
            <w:r>
              <w:rPr>
                <w:rFonts w:ascii="Times New Roman" w:hAnsi="Times New Roman"/>
                <w:sz w:val="20"/>
                <w:szCs w:val="20"/>
              </w:rPr>
              <w:t> </w:t>
            </w:r>
            <w:r w:rsidRPr="002D6674">
              <w:rPr>
                <w:rFonts w:ascii="Times New Roman" w:hAnsi="Times New Roman"/>
                <w:sz w:val="20"/>
                <w:szCs w:val="20"/>
              </w:rPr>
              <w:t>000</w:t>
            </w:r>
            <w:r>
              <w:rPr>
                <w:rFonts w:ascii="Times New Roman" w:hAnsi="Times New Roman"/>
                <w:sz w:val="20"/>
                <w:szCs w:val="20"/>
              </w:rPr>
              <w:t>,00</w:t>
            </w:r>
          </w:p>
          <w:p w:rsidR="002D6674" w:rsidRP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6" w:type="pct"/>
            <w:vAlign w:val="center"/>
          </w:tcPr>
          <w:p w:rsidR="00641B82" w:rsidRPr="0051092D" w:rsidRDefault="002D6674" w:rsidP="00EE3DC5">
            <w:pPr>
              <w:spacing w:after="0" w:line="240" w:lineRule="auto"/>
              <w:jc w:val="center"/>
              <w:rPr>
                <w:rFonts w:ascii="Times New Roman" w:hAnsi="Times New Roman"/>
                <w:b/>
                <w:sz w:val="20"/>
                <w:szCs w:val="20"/>
              </w:rPr>
            </w:pPr>
            <w:r>
              <w:rPr>
                <w:rFonts w:ascii="Times New Roman" w:hAnsi="Times New Roman"/>
                <w:b/>
                <w:sz w:val="20"/>
                <w:szCs w:val="20"/>
              </w:rPr>
              <w:t>20</w:t>
            </w:r>
          </w:p>
        </w:tc>
      </w:tr>
      <w:tr w:rsidR="00EE3DC5" w:rsidRPr="0051092D" w:rsidTr="000A3A40">
        <w:tc>
          <w:tcPr>
            <w:tcW w:w="619" w:type="pct"/>
          </w:tcPr>
          <w:p w:rsidR="00BE2A99" w:rsidRDefault="00280774" w:rsidP="00BE2A99">
            <w:pPr>
              <w:spacing w:after="0" w:line="240" w:lineRule="auto"/>
              <w:rPr>
                <w:rFonts w:ascii="Times New Roman" w:eastAsia="Times New Roman" w:hAnsi="Times New Roman"/>
                <w:sz w:val="18"/>
                <w:szCs w:val="18"/>
                <w:lang w:eastAsia="ru-RU"/>
              </w:rPr>
            </w:pPr>
            <w:r w:rsidRPr="00280774">
              <w:rPr>
                <w:rFonts w:ascii="Times New Roman" w:hAnsi="Times New Roman"/>
                <w:color w:val="000000"/>
                <w:sz w:val="18"/>
                <w:szCs w:val="18"/>
              </w:rPr>
              <w:lastRenderedPageBreak/>
              <w:t>3</w:t>
            </w:r>
            <w:r w:rsidR="00BE2A99" w:rsidRPr="00DC13E9">
              <w:rPr>
                <w:rFonts w:ascii="Times New Roman" w:eastAsia="Times New Roman" w:hAnsi="Times New Roman"/>
                <w:sz w:val="18"/>
                <w:szCs w:val="18"/>
                <w:lang w:eastAsia="ru-RU"/>
              </w:rPr>
              <w:t xml:space="preserve"> Проведение капитального ремонта здания МБОУ ООШ №9 по адресу: г.Чебаркуль, ул.Фрунзе, 18</w:t>
            </w:r>
          </w:p>
          <w:p w:rsidR="00BE2A99" w:rsidRPr="00280774" w:rsidRDefault="00BE2A99" w:rsidP="00ED2E70">
            <w:pPr>
              <w:spacing w:after="0" w:line="240" w:lineRule="auto"/>
              <w:rPr>
                <w:rFonts w:ascii="Times New Roman" w:hAnsi="Times New Roman"/>
                <w:color w:val="000000"/>
                <w:sz w:val="18"/>
                <w:szCs w:val="18"/>
              </w:rPr>
            </w:pPr>
          </w:p>
        </w:tc>
        <w:tc>
          <w:tcPr>
            <w:tcW w:w="443" w:type="pct"/>
            <w:vAlign w:val="center"/>
          </w:tcPr>
          <w:p w:rsidR="00534666" w:rsidRPr="0051092D" w:rsidRDefault="00280774" w:rsidP="00EE3DC5">
            <w:pPr>
              <w:jc w:val="center"/>
              <w:rPr>
                <w:rFonts w:ascii="Times New Roman" w:hAnsi="Times New Roman"/>
                <w:sz w:val="20"/>
                <w:szCs w:val="20"/>
              </w:rPr>
            </w:pPr>
            <w:r>
              <w:rPr>
                <w:rFonts w:ascii="Times New Roman" w:hAnsi="Times New Roman"/>
                <w:sz w:val="20"/>
                <w:szCs w:val="20"/>
              </w:rPr>
              <w:t>17.10</w:t>
            </w:r>
            <w:r w:rsidR="00534666">
              <w:rPr>
                <w:rFonts w:ascii="Times New Roman" w:hAnsi="Times New Roman"/>
                <w:sz w:val="20"/>
                <w:szCs w:val="20"/>
              </w:rPr>
              <w:t>.2022</w:t>
            </w:r>
            <w:r w:rsidR="00534666" w:rsidRPr="0051092D">
              <w:rPr>
                <w:rFonts w:ascii="Times New Roman" w:hAnsi="Times New Roman"/>
                <w:sz w:val="20"/>
                <w:szCs w:val="20"/>
              </w:rPr>
              <w:t>г.</w:t>
            </w:r>
          </w:p>
          <w:p w:rsidR="00534666" w:rsidRPr="0051092D" w:rsidRDefault="00280774" w:rsidP="00EE3DC5">
            <w:pPr>
              <w:jc w:val="center"/>
              <w:rPr>
                <w:sz w:val="20"/>
                <w:szCs w:val="20"/>
              </w:rPr>
            </w:pPr>
            <w:r>
              <w:rPr>
                <w:rFonts w:ascii="Times New Roman" w:hAnsi="Times New Roman"/>
                <w:sz w:val="20"/>
                <w:szCs w:val="20"/>
              </w:rPr>
              <w:t>08</w:t>
            </w:r>
            <w:r w:rsidR="00534666">
              <w:rPr>
                <w:rFonts w:ascii="Times New Roman" w:hAnsi="Times New Roman"/>
                <w:sz w:val="20"/>
                <w:szCs w:val="20"/>
              </w:rPr>
              <w:t>-</w:t>
            </w:r>
            <w:r>
              <w:rPr>
                <w:rFonts w:ascii="Times New Roman" w:hAnsi="Times New Roman"/>
                <w:sz w:val="20"/>
                <w:szCs w:val="20"/>
              </w:rPr>
              <w:t>15</w:t>
            </w:r>
          </w:p>
        </w:tc>
        <w:tc>
          <w:tcPr>
            <w:tcW w:w="442" w:type="pct"/>
            <w:vAlign w:val="center"/>
          </w:tcPr>
          <w:p w:rsidR="00D5480E" w:rsidRPr="0051092D" w:rsidRDefault="00BE2A99" w:rsidP="00EE3D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2 378 340</w:t>
            </w:r>
            <w:r w:rsidR="00D5480E">
              <w:rPr>
                <w:rFonts w:ascii="Times New Roman" w:eastAsia="Times New Roman" w:hAnsi="Times New Roman"/>
                <w:sz w:val="20"/>
                <w:szCs w:val="20"/>
                <w:lang w:eastAsia="ru-RU"/>
              </w:rPr>
              <w:t>,00</w:t>
            </w:r>
          </w:p>
          <w:p w:rsidR="00534666" w:rsidRPr="0051092D" w:rsidRDefault="00534666" w:rsidP="00EE3DC5">
            <w:pPr>
              <w:spacing w:after="0" w:line="240" w:lineRule="auto"/>
              <w:jc w:val="center"/>
              <w:rPr>
                <w:rFonts w:ascii="Times New Roman" w:hAnsi="Times New Roman"/>
                <w:sz w:val="20"/>
                <w:szCs w:val="20"/>
              </w:rPr>
            </w:pPr>
          </w:p>
        </w:tc>
        <w:tc>
          <w:tcPr>
            <w:tcW w:w="487" w:type="pct"/>
            <w:vAlign w:val="center"/>
          </w:tcPr>
          <w:p w:rsidR="00534666"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534666"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очень высокая</w:t>
            </w:r>
          </w:p>
          <w:p w:rsidR="002D6674" w:rsidRPr="0051092D" w:rsidRDefault="00965306"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534666" w:rsidRPr="0051092D" w:rsidRDefault="002D6674" w:rsidP="00EE3DC5">
            <w:pPr>
              <w:jc w:val="center"/>
              <w:rPr>
                <w:rFonts w:ascii="Times New Roman" w:hAnsi="Times New Roman"/>
                <w:sz w:val="20"/>
                <w:szCs w:val="20"/>
              </w:rPr>
            </w:pPr>
            <w:r>
              <w:rPr>
                <w:rFonts w:ascii="Times New Roman" w:hAnsi="Times New Roman"/>
                <w:sz w:val="20"/>
                <w:szCs w:val="20"/>
              </w:rPr>
              <w:t>3</w:t>
            </w:r>
          </w:p>
        </w:tc>
        <w:tc>
          <w:tcPr>
            <w:tcW w:w="442" w:type="pct"/>
            <w:vAlign w:val="center"/>
          </w:tcPr>
          <w:p w:rsidR="00534666"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534666"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1 000,00</w:t>
            </w:r>
          </w:p>
          <w:p w:rsidR="002D6674"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534666"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534666"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396" w:type="pct"/>
            <w:vAlign w:val="center"/>
          </w:tcPr>
          <w:p w:rsidR="00534666" w:rsidRPr="0051092D" w:rsidRDefault="00965306" w:rsidP="00EE3DC5">
            <w:pPr>
              <w:spacing w:after="0" w:line="240" w:lineRule="auto"/>
              <w:jc w:val="center"/>
              <w:rPr>
                <w:rFonts w:ascii="Times New Roman" w:hAnsi="Times New Roman"/>
                <w:b/>
                <w:sz w:val="20"/>
                <w:szCs w:val="20"/>
              </w:rPr>
            </w:pPr>
            <w:r>
              <w:rPr>
                <w:rFonts w:ascii="Times New Roman" w:hAnsi="Times New Roman"/>
                <w:b/>
                <w:sz w:val="20"/>
                <w:szCs w:val="20"/>
              </w:rPr>
              <w:t>22</w:t>
            </w:r>
          </w:p>
        </w:tc>
      </w:tr>
      <w:tr w:rsidR="00EE3DC5" w:rsidRPr="0051092D" w:rsidTr="000A3A40">
        <w:tc>
          <w:tcPr>
            <w:tcW w:w="619" w:type="pct"/>
          </w:tcPr>
          <w:p w:rsidR="00641B82" w:rsidRPr="000C38E6" w:rsidRDefault="00280774" w:rsidP="00DC13E9">
            <w:pPr>
              <w:spacing w:after="0" w:line="240" w:lineRule="auto"/>
              <w:rPr>
                <w:rFonts w:ascii="Times New Roman" w:eastAsia="Times New Roman" w:hAnsi="Times New Roman"/>
                <w:sz w:val="18"/>
                <w:szCs w:val="18"/>
                <w:lang w:eastAsia="ru-RU"/>
              </w:rPr>
            </w:pPr>
            <w:r w:rsidRPr="00280774">
              <w:rPr>
                <w:rFonts w:ascii="Times New Roman" w:hAnsi="Times New Roman"/>
                <w:color w:val="000000"/>
                <w:sz w:val="18"/>
                <w:szCs w:val="18"/>
              </w:rPr>
              <w:t>4.</w:t>
            </w:r>
            <w:r w:rsidR="00ED2E70" w:rsidRPr="00280774">
              <w:rPr>
                <w:rFonts w:ascii="Times New Roman" w:hAnsi="Times New Roman"/>
                <w:sz w:val="18"/>
                <w:szCs w:val="18"/>
              </w:rPr>
              <w:t xml:space="preserve"> </w:t>
            </w:r>
            <w:r w:rsidR="000C38E6" w:rsidRPr="000C38E6">
              <w:rPr>
                <w:rFonts w:ascii="Times New Roman" w:eastAsia="Times New Roman" w:hAnsi="Times New Roman"/>
                <w:sz w:val="18"/>
                <w:szCs w:val="18"/>
                <w:lang w:eastAsia="ru-RU"/>
              </w:rPr>
              <w:t>Реконструкция хоккейного корта, расположенного по адресу: г.Чебаркуль, улица Октябрьская, 7в</w:t>
            </w:r>
          </w:p>
          <w:p w:rsidR="00BE2A99" w:rsidRPr="00280774" w:rsidRDefault="00BE2A99" w:rsidP="00DC13E9">
            <w:pPr>
              <w:spacing w:after="0" w:line="240" w:lineRule="auto"/>
              <w:rPr>
                <w:rFonts w:ascii="Times New Roman" w:hAnsi="Times New Roman"/>
                <w:color w:val="000000"/>
                <w:sz w:val="18"/>
                <w:szCs w:val="18"/>
              </w:rPr>
            </w:pPr>
          </w:p>
        </w:tc>
        <w:tc>
          <w:tcPr>
            <w:tcW w:w="443" w:type="pct"/>
            <w:vAlign w:val="center"/>
          </w:tcPr>
          <w:p w:rsidR="00280774" w:rsidRPr="0051092D" w:rsidRDefault="00280774" w:rsidP="00EE3DC5">
            <w:pPr>
              <w:jc w:val="center"/>
              <w:rPr>
                <w:rFonts w:ascii="Times New Roman" w:hAnsi="Times New Roman"/>
                <w:sz w:val="20"/>
                <w:szCs w:val="20"/>
              </w:rPr>
            </w:pPr>
            <w:r>
              <w:rPr>
                <w:rFonts w:ascii="Times New Roman" w:hAnsi="Times New Roman"/>
                <w:sz w:val="20"/>
                <w:szCs w:val="20"/>
              </w:rPr>
              <w:t>17.10.2022</w:t>
            </w:r>
            <w:r w:rsidRPr="0051092D">
              <w:rPr>
                <w:rFonts w:ascii="Times New Roman" w:hAnsi="Times New Roman"/>
                <w:sz w:val="20"/>
                <w:szCs w:val="20"/>
              </w:rPr>
              <w:t>г.</w:t>
            </w:r>
          </w:p>
          <w:p w:rsidR="00641B82" w:rsidRPr="0051092D" w:rsidRDefault="00DC13E9" w:rsidP="00EE3DC5">
            <w:pPr>
              <w:jc w:val="center"/>
              <w:rPr>
                <w:sz w:val="20"/>
                <w:szCs w:val="20"/>
              </w:rPr>
            </w:pPr>
            <w:r>
              <w:rPr>
                <w:rFonts w:ascii="Times New Roman" w:hAnsi="Times New Roman"/>
                <w:sz w:val="20"/>
                <w:szCs w:val="20"/>
              </w:rPr>
              <w:t>08</w:t>
            </w:r>
            <w:r w:rsidR="004974A5">
              <w:rPr>
                <w:rFonts w:ascii="Times New Roman" w:hAnsi="Times New Roman"/>
                <w:sz w:val="20"/>
                <w:szCs w:val="20"/>
              </w:rPr>
              <w:t>-</w:t>
            </w:r>
            <w:r>
              <w:rPr>
                <w:rFonts w:ascii="Times New Roman" w:hAnsi="Times New Roman"/>
                <w:sz w:val="20"/>
                <w:szCs w:val="20"/>
              </w:rPr>
              <w:t>2</w:t>
            </w:r>
            <w:r w:rsidR="004974A5">
              <w:rPr>
                <w:rFonts w:ascii="Times New Roman" w:hAnsi="Times New Roman"/>
                <w:sz w:val="20"/>
                <w:szCs w:val="20"/>
              </w:rPr>
              <w:t>0</w:t>
            </w:r>
          </w:p>
        </w:tc>
        <w:tc>
          <w:tcPr>
            <w:tcW w:w="442" w:type="pct"/>
            <w:vAlign w:val="center"/>
          </w:tcPr>
          <w:p w:rsidR="00641B82" w:rsidRPr="0051092D" w:rsidRDefault="00DC13E9" w:rsidP="00EE3DC5">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859 172,20</w:t>
            </w:r>
          </w:p>
        </w:tc>
        <w:tc>
          <w:tcPr>
            <w:tcW w:w="487"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641B82"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средняя</w:t>
            </w:r>
          </w:p>
          <w:p w:rsidR="002D6674"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620" w:type="pct"/>
            <w:vAlign w:val="center"/>
          </w:tcPr>
          <w:p w:rsidR="00641B82" w:rsidRPr="0051092D" w:rsidRDefault="002D6674" w:rsidP="00EE3DC5">
            <w:pPr>
              <w:jc w:val="center"/>
              <w:rPr>
                <w:rFonts w:ascii="Times New Roman" w:hAnsi="Times New Roman"/>
                <w:sz w:val="20"/>
                <w:szCs w:val="20"/>
              </w:rPr>
            </w:pPr>
            <w:r>
              <w:rPr>
                <w:rFonts w:ascii="Times New Roman" w:hAnsi="Times New Roman"/>
                <w:sz w:val="20"/>
                <w:szCs w:val="20"/>
              </w:rPr>
              <w:t>3</w:t>
            </w:r>
          </w:p>
        </w:tc>
        <w:tc>
          <w:tcPr>
            <w:tcW w:w="442"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5842E9"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1 000,00</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p w:rsidR="002D6674" w:rsidRPr="0051092D" w:rsidRDefault="002D6674" w:rsidP="00EE3DC5">
            <w:pPr>
              <w:spacing w:after="0" w:line="240" w:lineRule="auto"/>
              <w:jc w:val="center"/>
              <w:rPr>
                <w:rFonts w:ascii="Times New Roman" w:hAnsi="Times New Roman"/>
                <w:sz w:val="20"/>
                <w:szCs w:val="20"/>
              </w:rPr>
            </w:pPr>
          </w:p>
        </w:tc>
        <w:tc>
          <w:tcPr>
            <w:tcW w:w="399" w:type="pct"/>
            <w:vAlign w:val="center"/>
          </w:tcPr>
          <w:p w:rsidR="005842E9" w:rsidRPr="0051092D"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641B82" w:rsidRPr="0051092D"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6" w:type="pct"/>
            <w:vAlign w:val="center"/>
          </w:tcPr>
          <w:p w:rsidR="00641B82" w:rsidRPr="0051092D" w:rsidRDefault="00635DE3" w:rsidP="00EE3DC5">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EE3DC5" w:rsidRPr="0051092D" w:rsidTr="000A3A40">
        <w:tc>
          <w:tcPr>
            <w:tcW w:w="619" w:type="pct"/>
          </w:tcPr>
          <w:p w:rsidR="00641B82" w:rsidRDefault="00280774" w:rsidP="00DC13E9">
            <w:pPr>
              <w:pStyle w:val="a3"/>
              <w:spacing w:after="0" w:line="240" w:lineRule="auto"/>
              <w:ind w:left="34"/>
              <w:rPr>
                <w:rFonts w:ascii="Times New Roman" w:eastAsia="Times New Roman" w:hAnsi="Times New Roman"/>
                <w:sz w:val="18"/>
                <w:szCs w:val="18"/>
                <w:lang w:eastAsia="ru-RU"/>
              </w:rPr>
            </w:pPr>
            <w:r w:rsidRPr="00280774">
              <w:rPr>
                <w:rFonts w:ascii="Times New Roman" w:hAnsi="Times New Roman"/>
                <w:color w:val="000000"/>
                <w:sz w:val="18"/>
                <w:szCs w:val="18"/>
              </w:rPr>
              <w:t>5</w:t>
            </w:r>
            <w:r w:rsidR="00ED2E70" w:rsidRPr="00280774">
              <w:rPr>
                <w:rFonts w:ascii="Times New Roman" w:hAnsi="Times New Roman"/>
                <w:color w:val="000000"/>
                <w:sz w:val="18"/>
                <w:szCs w:val="18"/>
              </w:rPr>
              <w:t>.</w:t>
            </w:r>
            <w:r w:rsidR="00ED2E70" w:rsidRPr="00280774">
              <w:rPr>
                <w:rFonts w:ascii="Times New Roman" w:hAnsi="Times New Roman"/>
                <w:sz w:val="18"/>
                <w:szCs w:val="18"/>
              </w:rPr>
              <w:t xml:space="preserve"> </w:t>
            </w:r>
            <w:r w:rsidR="00BE2A99" w:rsidRPr="00BE2A99">
              <w:rPr>
                <w:rFonts w:ascii="Times New Roman" w:eastAsia="Times New Roman" w:hAnsi="Times New Roman"/>
                <w:sz w:val="18"/>
                <w:szCs w:val="18"/>
                <w:lang w:eastAsia="ru-RU"/>
              </w:rPr>
              <w:t>Капитальный ремонт МБУ ДО "ЦДТ" по адресу: г.Чебаркуль, ул. Мира, д. 19А</w:t>
            </w:r>
          </w:p>
          <w:p w:rsidR="00BE2A99" w:rsidRPr="00280774" w:rsidRDefault="00BE2A99" w:rsidP="00DC13E9">
            <w:pPr>
              <w:pStyle w:val="a3"/>
              <w:spacing w:after="0" w:line="240" w:lineRule="auto"/>
              <w:ind w:left="34"/>
              <w:rPr>
                <w:rFonts w:ascii="Times New Roman" w:hAnsi="Times New Roman"/>
                <w:color w:val="000000"/>
                <w:sz w:val="18"/>
                <w:szCs w:val="18"/>
              </w:rPr>
            </w:pPr>
          </w:p>
        </w:tc>
        <w:tc>
          <w:tcPr>
            <w:tcW w:w="443" w:type="pct"/>
            <w:vAlign w:val="center"/>
          </w:tcPr>
          <w:p w:rsidR="00280774" w:rsidRPr="0051092D" w:rsidRDefault="00280774" w:rsidP="00EE3DC5">
            <w:pPr>
              <w:jc w:val="center"/>
              <w:rPr>
                <w:rFonts w:ascii="Times New Roman" w:hAnsi="Times New Roman"/>
                <w:sz w:val="20"/>
                <w:szCs w:val="20"/>
              </w:rPr>
            </w:pPr>
            <w:r>
              <w:rPr>
                <w:rFonts w:ascii="Times New Roman" w:hAnsi="Times New Roman"/>
                <w:sz w:val="20"/>
                <w:szCs w:val="20"/>
              </w:rPr>
              <w:t>17.10.2022</w:t>
            </w:r>
            <w:r w:rsidRPr="0051092D">
              <w:rPr>
                <w:rFonts w:ascii="Times New Roman" w:hAnsi="Times New Roman"/>
                <w:sz w:val="20"/>
                <w:szCs w:val="20"/>
              </w:rPr>
              <w:t>г.</w:t>
            </w:r>
          </w:p>
          <w:p w:rsidR="00641B82" w:rsidRPr="0051092D" w:rsidRDefault="00DC13E9" w:rsidP="00EE3DC5">
            <w:pPr>
              <w:jc w:val="center"/>
              <w:rPr>
                <w:sz w:val="20"/>
                <w:szCs w:val="20"/>
              </w:rPr>
            </w:pPr>
            <w:r>
              <w:rPr>
                <w:rFonts w:ascii="Times New Roman" w:hAnsi="Times New Roman"/>
                <w:sz w:val="20"/>
                <w:szCs w:val="20"/>
              </w:rPr>
              <w:t>08</w:t>
            </w:r>
            <w:r w:rsidR="004974A5">
              <w:rPr>
                <w:rFonts w:ascii="Times New Roman" w:hAnsi="Times New Roman"/>
                <w:sz w:val="20"/>
                <w:szCs w:val="20"/>
              </w:rPr>
              <w:t>-</w:t>
            </w:r>
            <w:r>
              <w:rPr>
                <w:rFonts w:ascii="Times New Roman" w:hAnsi="Times New Roman"/>
                <w:sz w:val="20"/>
                <w:szCs w:val="20"/>
              </w:rPr>
              <w:t>25</w:t>
            </w:r>
          </w:p>
        </w:tc>
        <w:tc>
          <w:tcPr>
            <w:tcW w:w="442" w:type="pct"/>
            <w:vAlign w:val="center"/>
          </w:tcPr>
          <w:p w:rsidR="00641B82" w:rsidRDefault="00BE2A99" w:rsidP="00EE3D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4 704 500,00</w:t>
            </w:r>
          </w:p>
          <w:p w:rsidR="00BE2A99" w:rsidRPr="0051092D" w:rsidRDefault="00BE2A99" w:rsidP="00EE3DC5">
            <w:pPr>
              <w:spacing w:after="0" w:line="240" w:lineRule="auto"/>
              <w:jc w:val="center"/>
              <w:rPr>
                <w:rFonts w:ascii="Times New Roman" w:hAnsi="Times New Roman"/>
                <w:color w:val="000000"/>
                <w:sz w:val="20"/>
                <w:szCs w:val="20"/>
                <w:highlight w:val="yellow"/>
              </w:rPr>
            </w:pPr>
          </w:p>
        </w:tc>
        <w:tc>
          <w:tcPr>
            <w:tcW w:w="487"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641B82"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высокая</w:t>
            </w:r>
          </w:p>
          <w:p w:rsidR="002D6674"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641B82" w:rsidRPr="0051092D" w:rsidRDefault="00965306"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2" w:type="pct"/>
            <w:vAlign w:val="center"/>
          </w:tcPr>
          <w:p w:rsidR="00641B82"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5842E9"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1 000,00</w:t>
            </w:r>
          </w:p>
          <w:p w:rsidR="002D6674" w:rsidRPr="0051092D"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5842E9" w:rsidRPr="0051092D"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641B82" w:rsidRPr="0051092D"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396" w:type="pct"/>
            <w:vAlign w:val="center"/>
          </w:tcPr>
          <w:p w:rsidR="00641B82" w:rsidRPr="0051092D" w:rsidRDefault="00635DE3" w:rsidP="00965306">
            <w:pPr>
              <w:spacing w:after="0" w:line="240" w:lineRule="auto"/>
              <w:jc w:val="center"/>
              <w:rPr>
                <w:rFonts w:ascii="Times New Roman" w:hAnsi="Times New Roman"/>
                <w:b/>
                <w:sz w:val="20"/>
                <w:szCs w:val="20"/>
              </w:rPr>
            </w:pPr>
            <w:r>
              <w:rPr>
                <w:rFonts w:ascii="Times New Roman" w:hAnsi="Times New Roman"/>
                <w:b/>
                <w:sz w:val="20"/>
                <w:szCs w:val="20"/>
              </w:rPr>
              <w:t>2</w:t>
            </w:r>
            <w:r w:rsidR="00965306">
              <w:rPr>
                <w:rFonts w:ascii="Times New Roman" w:hAnsi="Times New Roman"/>
                <w:b/>
                <w:sz w:val="20"/>
                <w:szCs w:val="20"/>
              </w:rPr>
              <w:t>4</w:t>
            </w:r>
          </w:p>
        </w:tc>
      </w:tr>
      <w:tr w:rsidR="00EE3DC5" w:rsidRPr="0051092D" w:rsidTr="000A3A40">
        <w:tc>
          <w:tcPr>
            <w:tcW w:w="619" w:type="pct"/>
          </w:tcPr>
          <w:p w:rsidR="00280774" w:rsidRDefault="00280774" w:rsidP="00ED2E70">
            <w:pPr>
              <w:pStyle w:val="a3"/>
              <w:spacing w:after="0" w:line="240" w:lineRule="auto"/>
              <w:ind w:left="34"/>
              <w:rPr>
                <w:rFonts w:ascii="Times New Roman" w:eastAsia="Times New Roman" w:hAnsi="Times New Roman"/>
                <w:sz w:val="18"/>
                <w:szCs w:val="18"/>
                <w:lang w:eastAsia="ru-RU"/>
              </w:rPr>
            </w:pPr>
            <w:r w:rsidRPr="00280774">
              <w:rPr>
                <w:rFonts w:ascii="Times New Roman" w:hAnsi="Times New Roman"/>
                <w:color w:val="000000"/>
                <w:sz w:val="18"/>
                <w:szCs w:val="18"/>
              </w:rPr>
              <w:t>6.</w:t>
            </w:r>
            <w:r w:rsidR="00BE2A99" w:rsidRPr="00285511">
              <w:rPr>
                <w:rFonts w:ascii="Times New Roman" w:eastAsia="Times New Roman" w:hAnsi="Times New Roman"/>
                <w:sz w:val="28"/>
                <w:szCs w:val="28"/>
                <w:lang w:eastAsia="ru-RU"/>
              </w:rPr>
              <w:t xml:space="preserve"> </w:t>
            </w:r>
            <w:r w:rsidR="00BE2A99" w:rsidRPr="00BE2A99">
              <w:rPr>
                <w:rFonts w:ascii="Times New Roman" w:eastAsia="Times New Roman" w:hAnsi="Times New Roman"/>
                <w:sz w:val="18"/>
                <w:szCs w:val="18"/>
                <w:lang w:eastAsia="ru-RU"/>
              </w:rPr>
              <w:t>Капитальный ремонт большой ванны плавательного бассейна по адресу: г.Чебаркуль, ул.Ленина, 5А</w:t>
            </w:r>
          </w:p>
          <w:p w:rsidR="00BE2A99" w:rsidRPr="00280774" w:rsidRDefault="00BE2A99" w:rsidP="00ED2E70">
            <w:pPr>
              <w:pStyle w:val="a3"/>
              <w:spacing w:after="0" w:line="240" w:lineRule="auto"/>
              <w:ind w:left="34"/>
              <w:rPr>
                <w:rFonts w:ascii="Times New Roman" w:hAnsi="Times New Roman"/>
                <w:color w:val="000000"/>
                <w:sz w:val="18"/>
                <w:szCs w:val="18"/>
              </w:rPr>
            </w:pPr>
          </w:p>
        </w:tc>
        <w:tc>
          <w:tcPr>
            <w:tcW w:w="443" w:type="pct"/>
            <w:vAlign w:val="center"/>
          </w:tcPr>
          <w:p w:rsidR="00280774" w:rsidRPr="0051092D" w:rsidRDefault="00280774" w:rsidP="00EE3DC5">
            <w:pPr>
              <w:jc w:val="center"/>
              <w:rPr>
                <w:rFonts w:ascii="Times New Roman" w:hAnsi="Times New Roman"/>
                <w:sz w:val="20"/>
                <w:szCs w:val="20"/>
              </w:rPr>
            </w:pPr>
            <w:r>
              <w:rPr>
                <w:rFonts w:ascii="Times New Roman" w:hAnsi="Times New Roman"/>
                <w:sz w:val="20"/>
                <w:szCs w:val="20"/>
              </w:rPr>
              <w:t>17.10.2022</w:t>
            </w:r>
            <w:r w:rsidRPr="0051092D">
              <w:rPr>
                <w:rFonts w:ascii="Times New Roman" w:hAnsi="Times New Roman"/>
                <w:sz w:val="20"/>
                <w:szCs w:val="20"/>
              </w:rPr>
              <w:t>г.</w:t>
            </w:r>
          </w:p>
          <w:p w:rsidR="00280774" w:rsidRDefault="00DC13E9" w:rsidP="00EE3DC5">
            <w:pPr>
              <w:jc w:val="center"/>
              <w:rPr>
                <w:rFonts w:ascii="Times New Roman" w:hAnsi="Times New Roman"/>
                <w:sz w:val="20"/>
                <w:szCs w:val="20"/>
              </w:rPr>
            </w:pPr>
            <w:r>
              <w:rPr>
                <w:rFonts w:ascii="Times New Roman" w:hAnsi="Times New Roman"/>
                <w:sz w:val="20"/>
                <w:szCs w:val="20"/>
              </w:rPr>
              <w:t>08-30</w:t>
            </w:r>
          </w:p>
        </w:tc>
        <w:tc>
          <w:tcPr>
            <w:tcW w:w="442" w:type="pct"/>
            <w:vAlign w:val="center"/>
          </w:tcPr>
          <w:p w:rsidR="00280774" w:rsidRDefault="00BE2A99" w:rsidP="00EE3D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3 157 000,00</w:t>
            </w:r>
          </w:p>
        </w:tc>
        <w:tc>
          <w:tcPr>
            <w:tcW w:w="487"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 xml:space="preserve">высокая </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442"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1 000,00</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280774"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280774"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396" w:type="pct"/>
            <w:vAlign w:val="center"/>
          </w:tcPr>
          <w:p w:rsidR="00280774" w:rsidRDefault="00635DE3" w:rsidP="00EE3DC5">
            <w:pPr>
              <w:spacing w:after="0" w:line="240" w:lineRule="auto"/>
              <w:jc w:val="center"/>
              <w:rPr>
                <w:rFonts w:ascii="Times New Roman" w:hAnsi="Times New Roman"/>
                <w:b/>
                <w:sz w:val="20"/>
                <w:szCs w:val="20"/>
              </w:rPr>
            </w:pPr>
            <w:r>
              <w:rPr>
                <w:rFonts w:ascii="Times New Roman" w:hAnsi="Times New Roman"/>
                <w:b/>
                <w:sz w:val="20"/>
                <w:szCs w:val="20"/>
              </w:rPr>
              <w:t>22</w:t>
            </w:r>
          </w:p>
        </w:tc>
      </w:tr>
      <w:tr w:rsidR="00EE3DC5" w:rsidRPr="0051092D" w:rsidTr="000A3A40">
        <w:tc>
          <w:tcPr>
            <w:tcW w:w="619" w:type="pct"/>
          </w:tcPr>
          <w:p w:rsidR="00280774" w:rsidRDefault="00280774" w:rsidP="00ED2E70">
            <w:pPr>
              <w:pStyle w:val="a3"/>
              <w:spacing w:after="0" w:line="240" w:lineRule="auto"/>
              <w:ind w:left="34"/>
              <w:rPr>
                <w:rFonts w:ascii="Times New Roman" w:eastAsia="Times New Roman" w:hAnsi="Times New Roman"/>
                <w:sz w:val="18"/>
                <w:szCs w:val="18"/>
                <w:lang w:eastAsia="ru-RU"/>
              </w:rPr>
            </w:pPr>
            <w:r w:rsidRPr="00280774">
              <w:rPr>
                <w:rFonts w:ascii="Times New Roman" w:hAnsi="Times New Roman"/>
                <w:color w:val="000000"/>
                <w:sz w:val="18"/>
                <w:szCs w:val="18"/>
              </w:rPr>
              <w:t>7.</w:t>
            </w:r>
            <w:r w:rsidR="00BE2A99" w:rsidRPr="00285511">
              <w:rPr>
                <w:rFonts w:ascii="Times New Roman" w:eastAsia="Times New Roman" w:hAnsi="Times New Roman"/>
                <w:sz w:val="28"/>
                <w:szCs w:val="28"/>
                <w:lang w:eastAsia="ru-RU"/>
              </w:rPr>
              <w:t xml:space="preserve"> </w:t>
            </w:r>
            <w:r w:rsidR="00BE2A99" w:rsidRPr="00BE2A99">
              <w:rPr>
                <w:rFonts w:ascii="Times New Roman" w:eastAsia="Times New Roman" w:hAnsi="Times New Roman"/>
                <w:sz w:val="18"/>
                <w:szCs w:val="18"/>
                <w:lang w:eastAsia="ru-RU"/>
              </w:rPr>
              <w:t>Уютный двор - установка спортивно-игрового комплекса с элементами малых архитектурных форм во дворе МКД по ул. Ленина, 30 в городе Чебаркуле</w:t>
            </w:r>
          </w:p>
          <w:p w:rsidR="00BE2A99" w:rsidRPr="00280774" w:rsidRDefault="00BE2A99" w:rsidP="00ED2E70">
            <w:pPr>
              <w:pStyle w:val="a3"/>
              <w:spacing w:after="0" w:line="240" w:lineRule="auto"/>
              <w:ind w:left="34"/>
              <w:rPr>
                <w:rFonts w:ascii="Times New Roman" w:hAnsi="Times New Roman"/>
                <w:color w:val="000000"/>
                <w:sz w:val="18"/>
                <w:szCs w:val="18"/>
              </w:rPr>
            </w:pPr>
          </w:p>
        </w:tc>
        <w:tc>
          <w:tcPr>
            <w:tcW w:w="443" w:type="pct"/>
            <w:vAlign w:val="center"/>
          </w:tcPr>
          <w:p w:rsidR="00280774" w:rsidRPr="0051092D" w:rsidRDefault="00280774" w:rsidP="00EE3DC5">
            <w:pPr>
              <w:jc w:val="center"/>
              <w:rPr>
                <w:rFonts w:ascii="Times New Roman" w:hAnsi="Times New Roman"/>
                <w:sz w:val="20"/>
                <w:szCs w:val="20"/>
              </w:rPr>
            </w:pPr>
            <w:r>
              <w:rPr>
                <w:rFonts w:ascii="Times New Roman" w:hAnsi="Times New Roman"/>
                <w:sz w:val="20"/>
                <w:szCs w:val="20"/>
              </w:rPr>
              <w:t>17.10.2022</w:t>
            </w:r>
            <w:r w:rsidRPr="0051092D">
              <w:rPr>
                <w:rFonts w:ascii="Times New Roman" w:hAnsi="Times New Roman"/>
                <w:sz w:val="20"/>
                <w:szCs w:val="20"/>
              </w:rPr>
              <w:t>г.</w:t>
            </w:r>
          </w:p>
          <w:p w:rsidR="00280774" w:rsidRDefault="00DC13E9" w:rsidP="00EE3DC5">
            <w:pPr>
              <w:jc w:val="center"/>
              <w:rPr>
                <w:rFonts w:ascii="Times New Roman" w:hAnsi="Times New Roman"/>
                <w:sz w:val="20"/>
                <w:szCs w:val="20"/>
              </w:rPr>
            </w:pPr>
            <w:r>
              <w:rPr>
                <w:rFonts w:ascii="Times New Roman" w:hAnsi="Times New Roman"/>
                <w:sz w:val="20"/>
                <w:szCs w:val="20"/>
              </w:rPr>
              <w:t>16-00</w:t>
            </w:r>
          </w:p>
        </w:tc>
        <w:tc>
          <w:tcPr>
            <w:tcW w:w="442" w:type="pct"/>
            <w:vAlign w:val="center"/>
          </w:tcPr>
          <w:p w:rsidR="00280774" w:rsidRDefault="00BE2A99" w:rsidP="00EE3DC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463 339,00</w:t>
            </w:r>
          </w:p>
        </w:tc>
        <w:tc>
          <w:tcPr>
            <w:tcW w:w="487"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средняя</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620"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442"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5 000,00</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280774"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280774" w:rsidRDefault="00635DE3"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6" w:type="pct"/>
            <w:vAlign w:val="center"/>
          </w:tcPr>
          <w:p w:rsidR="00280774" w:rsidRDefault="00635DE3" w:rsidP="00EE3DC5">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EE3DC5" w:rsidRPr="0051092D" w:rsidTr="000A3A40">
        <w:tc>
          <w:tcPr>
            <w:tcW w:w="619" w:type="pct"/>
          </w:tcPr>
          <w:p w:rsidR="00280774" w:rsidRPr="00280774" w:rsidRDefault="00280774" w:rsidP="00ED2E70">
            <w:pPr>
              <w:pStyle w:val="a3"/>
              <w:spacing w:after="0" w:line="240" w:lineRule="auto"/>
              <w:ind w:left="34"/>
              <w:rPr>
                <w:rFonts w:ascii="Times New Roman" w:hAnsi="Times New Roman"/>
                <w:color w:val="000000"/>
                <w:sz w:val="18"/>
                <w:szCs w:val="18"/>
              </w:rPr>
            </w:pPr>
            <w:r w:rsidRPr="00280774">
              <w:rPr>
                <w:rFonts w:ascii="Times New Roman" w:hAnsi="Times New Roman"/>
                <w:color w:val="000000"/>
                <w:sz w:val="18"/>
                <w:szCs w:val="18"/>
              </w:rPr>
              <w:t>8.</w:t>
            </w:r>
            <w:r w:rsidRPr="00280774">
              <w:rPr>
                <w:rFonts w:ascii="Times New Roman" w:eastAsia="Times New Roman" w:hAnsi="Times New Roman"/>
                <w:sz w:val="18"/>
                <w:szCs w:val="18"/>
                <w:lang w:eastAsia="ru-RU"/>
              </w:rPr>
              <w:t xml:space="preserve"> Замена оконных блоков в здании МБДОУ "Детский сад №26" по адресу: г.Чебаркуль, ул. Мира, 23А</w:t>
            </w:r>
          </w:p>
        </w:tc>
        <w:tc>
          <w:tcPr>
            <w:tcW w:w="443" w:type="pct"/>
            <w:vAlign w:val="center"/>
          </w:tcPr>
          <w:p w:rsidR="00280774" w:rsidRPr="0051092D" w:rsidRDefault="00280774" w:rsidP="00EE3DC5">
            <w:pPr>
              <w:jc w:val="center"/>
              <w:rPr>
                <w:rFonts w:ascii="Times New Roman" w:hAnsi="Times New Roman"/>
                <w:sz w:val="20"/>
                <w:szCs w:val="20"/>
              </w:rPr>
            </w:pPr>
            <w:r>
              <w:rPr>
                <w:rFonts w:ascii="Times New Roman" w:hAnsi="Times New Roman"/>
                <w:sz w:val="20"/>
                <w:szCs w:val="20"/>
              </w:rPr>
              <w:t>31.10.2022г.</w:t>
            </w:r>
          </w:p>
          <w:p w:rsidR="00280774" w:rsidRDefault="00280774" w:rsidP="00EE3DC5">
            <w:pPr>
              <w:jc w:val="center"/>
              <w:rPr>
                <w:rFonts w:ascii="Times New Roman" w:hAnsi="Times New Roman"/>
                <w:sz w:val="20"/>
                <w:szCs w:val="20"/>
              </w:rPr>
            </w:pPr>
            <w:r>
              <w:rPr>
                <w:rFonts w:ascii="Times New Roman" w:hAnsi="Times New Roman"/>
                <w:sz w:val="20"/>
                <w:szCs w:val="20"/>
              </w:rPr>
              <w:t>08</w:t>
            </w:r>
            <w:r w:rsidRPr="0051092D">
              <w:rPr>
                <w:rFonts w:ascii="Times New Roman" w:hAnsi="Times New Roman"/>
                <w:sz w:val="20"/>
                <w:szCs w:val="20"/>
              </w:rPr>
              <w:t>-00</w:t>
            </w:r>
          </w:p>
          <w:p w:rsidR="00280774" w:rsidRDefault="00280774" w:rsidP="00EE3DC5">
            <w:pPr>
              <w:jc w:val="center"/>
              <w:rPr>
                <w:rFonts w:ascii="Times New Roman" w:hAnsi="Times New Roman"/>
                <w:sz w:val="20"/>
                <w:szCs w:val="20"/>
              </w:rPr>
            </w:pPr>
          </w:p>
        </w:tc>
        <w:tc>
          <w:tcPr>
            <w:tcW w:w="442" w:type="pct"/>
            <w:vAlign w:val="center"/>
          </w:tcPr>
          <w:p w:rsidR="00280774" w:rsidRDefault="00280774" w:rsidP="00EE3DC5">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1 200 000,00</w:t>
            </w:r>
          </w:p>
        </w:tc>
        <w:tc>
          <w:tcPr>
            <w:tcW w:w="487"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444"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высокий</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620"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442"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2</w:t>
            </w:r>
          </w:p>
        </w:tc>
        <w:tc>
          <w:tcPr>
            <w:tcW w:w="399"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1 000,00</w:t>
            </w:r>
          </w:p>
          <w:p w:rsidR="002D66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3</w:t>
            </w:r>
          </w:p>
        </w:tc>
        <w:tc>
          <w:tcPr>
            <w:tcW w:w="399"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1</w:t>
            </w:r>
          </w:p>
        </w:tc>
        <w:tc>
          <w:tcPr>
            <w:tcW w:w="310" w:type="pct"/>
            <w:vAlign w:val="center"/>
          </w:tcPr>
          <w:p w:rsidR="00280774" w:rsidRDefault="002D6674" w:rsidP="00EE3DC5">
            <w:pPr>
              <w:spacing w:after="0" w:line="240" w:lineRule="auto"/>
              <w:jc w:val="center"/>
              <w:rPr>
                <w:rFonts w:ascii="Times New Roman" w:hAnsi="Times New Roman"/>
                <w:sz w:val="20"/>
                <w:szCs w:val="20"/>
              </w:rPr>
            </w:pPr>
            <w:r>
              <w:rPr>
                <w:rFonts w:ascii="Times New Roman" w:hAnsi="Times New Roman"/>
                <w:sz w:val="20"/>
                <w:szCs w:val="20"/>
              </w:rPr>
              <w:t>5</w:t>
            </w:r>
          </w:p>
        </w:tc>
        <w:tc>
          <w:tcPr>
            <w:tcW w:w="396" w:type="pct"/>
            <w:vAlign w:val="center"/>
          </w:tcPr>
          <w:p w:rsidR="00280774" w:rsidRDefault="002D6674" w:rsidP="00EE3DC5">
            <w:pPr>
              <w:spacing w:after="0" w:line="240" w:lineRule="auto"/>
              <w:jc w:val="center"/>
              <w:rPr>
                <w:rFonts w:ascii="Times New Roman" w:hAnsi="Times New Roman"/>
                <w:b/>
                <w:sz w:val="20"/>
                <w:szCs w:val="20"/>
              </w:rPr>
            </w:pPr>
            <w:r>
              <w:rPr>
                <w:rFonts w:ascii="Times New Roman" w:hAnsi="Times New Roman"/>
                <w:b/>
                <w:sz w:val="20"/>
                <w:szCs w:val="20"/>
              </w:rPr>
              <w:t>22</w:t>
            </w:r>
          </w:p>
        </w:tc>
      </w:tr>
    </w:tbl>
    <w:p w:rsidR="009F505A" w:rsidRPr="00C752C8" w:rsidRDefault="009F505A" w:rsidP="009F505A">
      <w:pPr>
        <w:spacing w:after="0" w:line="240" w:lineRule="auto"/>
        <w:jc w:val="both"/>
        <w:rPr>
          <w:rFonts w:ascii="Times New Roman" w:hAnsi="Times New Roman"/>
          <w:sz w:val="28"/>
          <w:szCs w:val="28"/>
        </w:rPr>
        <w:sectPr w:rsidR="009F505A" w:rsidRPr="00C752C8" w:rsidSect="00622986">
          <w:pgSz w:w="16838" w:h="11906" w:orient="landscape"/>
          <w:pgMar w:top="1134" w:right="567" w:bottom="1134" w:left="1701" w:header="709" w:footer="709" w:gutter="0"/>
          <w:cols w:space="708"/>
          <w:docGrid w:linePitch="360"/>
        </w:sectPr>
      </w:pPr>
    </w:p>
    <w:p w:rsidR="009F505A" w:rsidRPr="002B1D70" w:rsidRDefault="009F505A" w:rsidP="00034A14">
      <w:pPr>
        <w:spacing w:after="0" w:line="240" w:lineRule="auto"/>
        <w:jc w:val="both"/>
        <w:rPr>
          <w:rFonts w:ascii="Times New Roman" w:hAnsi="Times New Roman"/>
          <w:sz w:val="28"/>
          <w:szCs w:val="28"/>
        </w:rPr>
      </w:pPr>
    </w:p>
    <w:sectPr w:rsidR="009F505A" w:rsidRPr="002B1D70" w:rsidSect="0062298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93" w:rsidRDefault="00220693" w:rsidP="00F353C4">
      <w:pPr>
        <w:spacing w:after="0" w:line="240" w:lineRule="auto"/>
      </w:pPr>
      <w:r>
        <w:separator/>
      </w:r>
    </w:p>
  </w:endnote>
  <w:endnote w:type="continuationSeparator" w:id="1">
    <w:p w:rsidR="00220693" w:rsidRDefault="00220693" w:rsidP="00F3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93" w:rsidRDefault="00220693" w:rsidP="00F353C4">
      <w:pPr>
        <w:spacing w:after="0" w:line="240" w:lineRule="auto"/>
      </w:pPr>
      <w:r>
        <w:separator/>
      </w:r>
    </w:p>
  </w:footnote>
  <w:footnote w:type="continuationSeparator" w:id="1">
    <w:p w:rsidR="00220693" w:rsidRDefault="00220693" w:rsidP="00F35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0B" w:rsidRDefault="00D9250B">
    <w:pPr>
      <w:pStyle w:val="a6"/>
      <w:jc w:val="center"/>
    </w:pPr>
    <w:fldSimple w:instr=" PAGE   \* MERGEFORMAT ">
      <w:r w:rsidR="00965306">
        <w:rPr>
          <w:noProof/>
        </w:rPr>
        <w:t>22</w:t>
      </w:r>
    </w:fldSimple>
  </w:p>
  <w:p w:rsidR="00D9250B" w:rsidRDefault="00D925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40B"/>
    <w:multiLevelType w:val="hybridMultilevel"/>
    <w:tmpl w:val="436031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51A5"/>
    <w:multiLevelType w:val="hybridMultilevel"/>
    <w:tmpl w:val="B7B66A12"/>
    <w:lvl w:ilvl="0" w:tplc="6F42CD1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77852"/>
    <w:multiLevelType w:val="hybridMultilevel"/>
    <w:tmpl w:val="BE14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E01A6"/>
    <w:multiLevelType w:val="hybridMultilevel"/>
    <w:tmpl w:val="BA6AF374"/>
    <w:lvl w:ilvl="0" w:tplc="675E16C8">
      <w:start w:val="1"/>
      <w:numFmt w:val="decimal"/>
      <w:lvlText w:val="%1."/>
      <w:lvlJc w:val="left"/>
      <w:pPr>
        <w:ind w:left="780" w:hanging="4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64F6E"/>
    <w:multiLevelType w:val="hybridMultilevel"/>
    <w:tmpl w:val="2698E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465CD"/>
    <w:multiLevelType w:val="hybridMultilevel"/>
    <w:tmpl w:val="18B63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95632"/>
    <w:multiLevelType w:val="hybridMultilevel"/>
    <w:tmpl w:val="D1FA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5309B"/>
    <w:multiLevelType w:val="hybridMultilevel"/>
    <w:tmpl w:val="AE5C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2C4231"/>
    <w:multiLevelType w:val="hybridMultilevel"/>
    <w:tmpl w:val="BE14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E0CB8"/>
    <w:multiLevelType w:val="hybridMultilevel"/>
    <w:tmpl w:val="1CD683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376665"/>
    <w:multiLevelType w:val="hybridMultilevel"/>
    <w:tmpl w:val="5A84E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65B12"/>
    <w:multiLevelType w:val="hybridMultilevel"/>
    <w:tmpl w:val="0E8E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1"/>
  </w:num>
  <w:num w:numId="5">
    <w:abstractNumId w:val="5"/>
  </w:num>
  <w:num w:numId="6">
    <w:abstractNumId w:val="6"/>
  </w:num>
  <w:num w:numId="7">
    <w:abstractNumId w:val="9"/>
  </w:num>
  <w:num w:numId="8">
    <w:abstractNumId w:val="7"/>
  </w:num>
  <w:num w:numId="9">
    <w:abstractNumId w:val="0"/>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A7178"/>
    <w:rsid w:val="00001A60"/>
    <w:rsid w:val="0000264C"/>
    <w:rsid w:val="00003B4D"/>
    <w:rsid w:val="0000493F"/>
    <w:rsid w:val="0000529F"/>
    <w:rsid w:val="00007001"/>
    <w:rsid w:val="00011D99"/>
    <w:rsid w:val="000127BB"/>
    <w:rsid w:val="00013DA8"/>
    <w:rsid w:val="000153EA"/>
    <w:rsid w:val="00015405"/>
    <w:rsid w:val="0001584F"/>
    <w:rsid w:val="000224B3"/>
    <w:rsid w:val="00026E35"/>
    <w:rsid w:val="00033681"/>
    <w:rsid w:val="00034A14"/>
    <w:rsid w:val="00041D17"/>
    <w:rsid w:val="000422CA"/>
    <w:rsid w:val="000450BD"/>
    <w:rsid w:val="000475E4"/>
    <w:rsid w:val="00047673"/>
    <w:rsid w:val="00047B96"/>
    <w:rsid w:val="0005177B"/>
    <w:rsid w:val="00055FA3"/>
    <w:rsid w:val="0005746B"/>
    <w:rsid w:val="00062872"/>
    <w:rsid w:val="0006370B"/>
    <w:rsid w:val="000716E5"/>
    <w:rsid w:val="00074086"/>
    <w:rsid w:val="00083B77"/>
    <w:rsid w:val="00085847"/>
    <w:rsid w:val="000901DF"/>
    <w:rsid w:val="000922FC"/>
    <w:rsid w:val="00092434"/>
    <w:rsid w:val="000946DD"/>
    <w:rsid w:val="0009484E"/>
    <w:rsid w:val="000A3A40"/>
    <w:rsid w:val="000A5075"/>
    <w:rsid w:val="000A5B8B"/>
    <w:rsid w:val="000A6B09"/>
    <w:rsid w:val="000A7597"/>
    <w:rsid w:val="000B6E71"/>
    <w:rsid w:val="000B7AA2"/>
    <w:rsid w:val="000C07DC"/>
    <w:rsid w:val="000C38E6"/>
    <w:rsid w:val="000D010F"/>
    <w:rsid w:val="000D1AFC"/>
    <w:rsid w:val="000D3353"/>
    <w:rsid w:val="000D476E"/>
    <w:rsid w:val="000E15C6"/>
    <w:rsid w:val="000E4ED3"/>
    <w:rsid w:val="000F0644"/>
    <w:rsid w:val="000F0652"/>
    <w:rsid w:val="001024EA"/>
    <w:rsid w:val="0010436D"/>
    <w:rsid w:val="00105E72"/>
    <w:rsid w:val="001152B4"/>
    <w:rsid w:val="00121FFB"/>
    <w:rsid w:val="001256F4"/>
    <w:rsid w:val="001257FC"/>
    <w:rsid w:val="00126DD1"/>
    <w:rsid w:val="001356A1"/>
    <w:rsid w:val="001379E4"/>
    <w:rsid w:val="00137E6E"/>
    <w:rsid w:val="00142ACB"/>
    <w:rsid w:val="00163386"/>
    <w:rsid w:val="001648A7"/>
    <w:rsid w:val="00165ABB"/>
    <w:rsid w:val="00166959"/>
    <w:rsid w:val="00166FE2"/>
    <w:rsid w:val="0018195F"/>
    <w:rsid w:val="0018443F"/>
    <w:rsid w:val="00184A95"/>
    <w:rsid w:val="00191A51"/>
    <w:rsid w:val="00193905"/>
    <w:rsid w:val="001A3D80"/>
    <w:rsid w:val="001A5A25"/>
    <w:rsid w:val="001C5B80"/>
    <w:rsid w:val="001C7040"/>
    <w:rsid w:val="001D00EA"/>
    <w:rsid w:val="001E7104"/>
    <w:rsid w:val="001E78C4"/>
    <w:rsid w:val="001F0A13"/>
    <w:rsid w:val="00214F63"/>
    <w:rsid w:val="00216210"/>
    <w:rsid w:val="002170DA"/>
    <w:rsid w:val="00220693"/>
    <w:rsid w:val="002273AF"/>
    <w:rsid w:val="002273C5"/>
    <w:rsid w:val="002413C5"/>
    <w:rsid w:val="00241621"/>
    <w:rsid w:val="00243A93"/>
    <w:rsid w:val="00246615"/>
    <w:rsid w:val="00260389"/>
    <w:rsid w:val="00264DFF"/>
    <w:rsid w:val="00277E49"/>
    <w:rsid w:val="002803E5"/>
    <w:rsid w:val="00280774"/>
    <w:rsid w:val="00285874"/>
    <w:rsid w:val="0029189D"/>
    <w:rsid w:val="00294515"/>
    <w:rsid w:val="00297932"/>
    <w:rsid w:val="002A3169"/>
    <w:rsid w:val="002A3E64"/>
    <w:rsid w:val="002A66C8"/>
    <w:rsid w:val="002B1289"/>
    <w:rsid w:val="002B1D70"/>
    <w:rsid w:val="002B2AA0"/>
    <w:rsid w:val="002B34DB"/>
    <w:rsid w:val="002B6F8D"/>
    <w:rsid w:val="002C1B11"/>
    <w:rsid w:val="002D6674"/>
    <w:rsid w:val="002E0E47"/>
    <w:rsid w:val="002E3657"/>
    <w:rsid w:val="002E659C"/>
    <w:rsid w:val="002F4E7F"/>
    <w:rsid w:val="002F70A3"/>
    <w:rsid w:val="00312982"/>
    <w:rsid w:val="00314BD1"/>
    <w:rsid w:val="003203DC"/>
    <w:rsid w:val="00320E9E"/>
    <w:rsid w:val="00325E05"/>
    <w:rsid w:val="00337DC0"/>
    <w:rsid w:val="00342374"/>
    <w:rsid w:val="00351133"/>
    <w:rsid w:val="00352D05"/>
    <w:rsid w:val="0035776D"/>
    <w:rsid w:val="0036136B"/>
    <w:rsid w:val="00364466"/>
    <w:rsid w:val="00367979"/>
    <w:rsid w:val="0037103A"/>
    <w:rsid w:val="00373037"/>
    <w:rsid w:val="00376F19"/>
    <w:rsid w:val="00377202"/>
    <w:rsid w:val="00384372"/>
    <w:rsid w:val="00385DB6"/>
    <w:rsid w:val="00387E4F"/>
    <w:rsid w:val="00390D29"/>
    <w:rsid w:val="003951AA"/>
    <w:rsid w:val="003A3B1F"/>
    <w:rsid w:val="003B13C5"/>
    <w:rsid w:val="003B2A43"/>
    <w:rsid w:val="003B3379"/>
    <w:rsid w:val="003C16D4"/>
    <w:rsid w:val="003C2AF5"/>
    <w:rsid w:val="003C3C3F"/>
    <w:rsid w:val="003C6F04"/>
    <w:rsid w:val="003D270A"/>
    <w:rsid w:val="003D5C5D"/>
    <w:rsid w:val="003E07CE"/>
    <w:rsid w:val="003E496E"/>
    <w:rsid w:val="003E4A4F"/>
    <w:rsid w:val="003F47A4"/>
    <w:rsid w:val="003F51D1"/>
    <w:rsid w:val="0040617F"/>
    <w:rsid w:val="00416831"/>
    <w:rsid w:val="00425C9C"/>
    <w:rsid w:val="00426F15"/>
    <w:rsid w:val="00431017"/>
    <w:rsid w:val="00433321"/>
    <w:rsid w:val="00440C09"/>
    <w:rsid w:val="00443700"/>
    <w:rsid w:val="00445AE2"/>
    <w:rsid w:val="0044729F"/>
    <w:rsid w:val="00450708"/>
    <w:rsid w:val="00452D76"/>
    <w:rsid w:val="00460485"/>
    <w:rsid w:val="00465C58"/>
    <w:rsid w:val="00467525"/>
    <w:rsid w:val="0046766A"/>
    <w:rsid w:val="00473AFC"/>
    <w:rsid w:val="00473EF8"/>
    <w:rsid w:val="004801AE"/>
    <w:rsid w:val="00482589"/>
    <w:rsid w:val="00492871"/>
    <w:rsid w:val="00492B42"/>
    <w:rsid w:val="0049306A"/>
    <w:rsid w:val="004974A5"/>
    <w:rsid w:val="004A5F02"/>
    <w:rsid w:val="004A7787"/>
    <w:rsid w:val="004A7AE1"/>
    <w:rsid w:val="004B133E"/>
    <w:rsid w:val="004B500E"/>
    <w:rsid w:val="004B7453"/>
    <w:rsid w:val="004B7ACA"/>
    <w:rsid w:val="004C1EF7"/>
    <w:rsid w:val="004C7219"/>
    <w:rsid w:val="004E2115"/>
    <w:rsid w:val="004E29CD"/>
    <w:rsid w:val="004E43FD"/>
    <w:rsid w:val="004E6F2E"/>
    <w:rsid w:val="004F0ECF"/>
    <w:rsid w:val="004F348A"/>
    <w:rsid w:val="0051092D"/>
    <w:rsid w:val="00514AC1"/>
    <w:rsid w:val="00516C32"/>
    <w:rsid w:val="0052104E"/>
    <w:rsid w:val="00534666"/>
    <w:rsid w:val="005353CD"/>
    <w:rsid w:val="00536002"/>
    <w:rsid w:val="00536883"/>
    <w:rsid w:val="005473AF"/>
    <w:rsid w:val="00550512"/>
    <w:rsid w:val="005539C3"/>
    <w:rsid w:val="005545A4"/>
    <w:rsid w:val="005554FA"/>
    <w:rsid w:val="00556EDD"/>
    <w:rsid w:val="00563D26"/>
    <w:rsid w:val="00573133"/>
    <w:rsid w:val="0057339D"/>
    <w:rsid w:val="0057417C"/>
    <w:rsid w:val="005842E9"/>
    <w:rsid w:val="00597910"/>
    <w:rsid w:val="005A1BF6"/>
    <w:rsid w:val="005A52DB"/>
    <w:rsid w:val="005B69A5"/>
    <w:rsid w:val="005C15FF"/>
    <w:rsid w:val="005C2826"/>
    <w:rsid w:val="005C28F8"/>
    <w:rsid w:val="005C6D1C"/>
    <w:rsid w:val="005C7456"/>
    <w:rsid w:val="005C7F9C"/>
    <w:rsid w:val="005D1AD0"/>
    <w:rsid w:val="005D6754"/>
    <w:rsid w:val="005E6292"/>
    <w:rsid w:val="005F74FE"/>
    <w:rsid w:val="005F7656"/>
    <w:rsid w:val="006048A1"/>
    <w:rsid w:val="00605FE9"/>
    <w:rsid w:val="00622986"/>
    <w:rsid w:val="00624608"/>
    <w:rsid w:val="006336E7"/>
    <w:rsid w:val="006358DC"/>
    <w:rsid w:val="00635DE3"/>
    <w:rsid w:val="00641B82"/>
    <w:rsid w:val="006443AC"/>
    <w:rsid w:val="006445B5"/>
    <w:rsid w:val="0065311B"/>
    <w:rsid w:val="00667C03"/>
    <w:rsid w:val="00671330"/>
    <w:rsid w:val="00690D3F"/>
    <w:rsid w:val="006911FD"/>
    <w:rsid w:val="006932AC"/>
    <w:rsid w:val="00693E8A"/>
    <w:rsid w:val="00695973"/>
    <w:rsid w:val="006A0A19"/>
    <w:rsid w:val="006A410E"/>
    <w:rsid w:val="006A41FD"/>
    <w:rsid w:val="006A5C73"/>
    <w:rsid w:val="006B2A2E"/>
    <w:rsid w:val="006B346F"/>
    <w:rsid w:val="006C4288"/>
    <w:rsid w:val="006C5F9F"/>
    <w:rsid w:val="006D66E2"/>
    <w:rsid w:val="006E22BC"/>
    <w:rsid w:val="006E2A66"/>
    <w:rsid w:val="006E2ED4"/>
    <w:rsid w:val="006E2F3D"/>
    <w:rsid w:val="006F0A4F"/>
    <w:rsid w:val="006F30C5"/>
    <w:rsid w:val="0070314E"/>
    <w:rsid w:val="00705A7B"/>
    <w:rsid w:val="00707479"/>
    <w:rsid w:val="00710F5A"/>
    <w:rsid w:val="00710F60"/>
    <w:rsid w:val="007127C6"/>
    <w:rsid w:val="007145E5"/>
    <w:rsid w:val="00716559"/>
    <w:rsid w:val="00723CD0"/>
    <w:rsid w:val="00733F81"/>
    <w:rsid w:val="007360F9"/>
    <w:rsid w:val="00736ECE"/>
    <w:rsid w:val="00760D81"/>
    <w:rsid w:val="007801F4"/>
    <w:rsid w:val="0078075F"/>
    <w:rsid w:val="00781662"/>
    <w:rsid w:val="00781BE0"/>
    <w:rsid w:val="0078597E"/>
    <w:rsid w:val="00785EDF"/>
    <w:rsid w:val="00787AAE"/>
    <w:rsid w:val="007900C9"/>
    <w:rsid w:val="007916C8"/>
    <w:rsid w:val="00792B00"/>
    <w:rsid w:val="007938D6"/>
    <w:rsid w:val="00795B9D"/>
    <w:rsid w:val="00795CE3"/>
    <w:rsid w:val="007A0427"/>
    <w:rsid w:val="007B3A41"/>
    <w:rsid w:val="007B45A5"/>
    <w:rsid w:val="007C3D40"/>
    <w:rsid w:val="007C41BE"/>
    <w:rsid w:val="007D1938"/>
    <w:rsid w:val="007E68D1"/>
    <w:rsid w:val="007F3EB0"/>
    <w:rsid w:val="007F609C"/>
    <w:rsid w:val="00800A73"/>
    <w:rsid w:val="00801D55"/>
    <w:rsid w:val="008028B1"/>
    <w:rsid w:val="00816505"/>
    <w:rsid w:val="00825836"/>
    <w:rsid w:val="0083129D"/>
    <w:rsid w:val="00841C11"/>
    <w:rsid w:val="0084211E"/>
    <w:rsid w:val="00842AE7"/>
    <w:rsid w:val="00844899"/>
    <w:rsid w:val="00847FD5"/>
    <w:rsid w:val="008522D5"/>
    <w:rsid w:val="00855CF6"/>
    <w:rsid w:val="00877396"/>
    <w:rsid w:val="008775FE"/>
    <w:rsid w:val="008847D4"/>
    <w:rsid w:val="00890923"/>
    <w:rsid w:val="00891D43"/>
    <w:rsid w:val="0089213D"/>
    <w:rsid w:val="008932B4"/>
    <w:rsid w:val="008A180E"/>
    <w:rsid w:val="008A4214"/>
    <w:rsid w:val="008B46F1"/>
    <w:rsid w:val="008B4F6C"/>
    <w:rsid w:val="008B5B8A"/>
    <w:rsid w:val="008B6132"/>
    <w:rsid w:val="008B6AAE"/>
    <w:rsid w:val="008B7643"/>
    <w:rsid w:val="008C223A"/>
    <w:rsid w:val="008C7DC7"/>
    <w:rsid w:val="008D070B"/>
    <w:rsid w:val="008D087E"/>
    <w:rsid w:val="008D2E4F"/>
    <w:rsid w:val="008E4BC3"/>
    <w:rsid w:val="008E685B"/>
    <w:rsid w:val="008F1844"/>
    <w:rsid w:val="008F630C"/>
    <w:rsid w:val="009064FC"/>
    <w:rsid w:val="00906613"/>
    <w:rsid w:val="009103A2"/>
    <w:rsid w:val="0091376C"/>
    <w:rsid w:val="009165EE"/>
    <w:rsid w:val="00916D33"/>
    <w:rsid w:val="00921D68"/>
    <w:rsid w:val="009273DF"/>
    <w:rsid w:val="00933904"/>
    <w:rsid w:val="00935E6A"/>
    <w:rsid w:val="00937372"/>
    <w:rsid w:val="00941023"/>
    <w:rsid w:val="009475AF"/>
    <w:rsid w:val="00960E3E"/>
    <w:rsid w:val="00961C21"/>
    <w:rsid w:val="00963B68"/>
    <w:rsid w:val="00965306"/>
    <w:rsid w:val="00965F35"/>
    <w:rsid w:val="00967CE4"/>
    <w:rsid w:val="00970589"/>
    <w:rsid w:val="009706D8"/>
    <w:rsid w:val="00976ACD"/>
    <w:rsid w:val="0098278B"/>
    <w:rsid w:val="00984CD6"/>
    <w:rsid w:val="009909BC"/>
    <w:rsid w:val="009A38B7"/>
    <w:rsid w:val="009A5121"/>
    <w:rsid w:val="009B300C"/>
    <w:rsid w:val="009C1638"/>
    <w:rsid w:val="009C7BEC"/>
    <w:rsid w:val="009D0C90"/>
    <w:rsid w:val="009D63EB"/>
    <w:rsid w:val="009E35B7"/>
    <w:rsid w:val="009E3B5E"/>
    <w:rsid w:val="009F505A"/>
    <w:rsid w:val="009F6621"/>
    <w:rsid w:val="00A03661"/>
    <w:rsid w:val="00A03AFA"/>
    <w:rsid w:val="00A059D0"/>
    <w:rsid w:val="00A13E33"/>
    <w:rsid w:val="00A155E8"/>
    <w:rsid w:val="00A15F10"/>
    <w:rsid w:val="00A17BF6"/>
    <w:rsid w:val="00A27B1C"/>
    <w:rsid w:val="00A350CD"/>
    <w:rsid w:val="00A408DD"/>
    <w:rsid w:val="00A515D2"/>
    <w:rsid w:val="00A51DE1"/>
    <w:rsid w:val="00A53F57"/>
    <w:rsid w:val="00A635D6"/>
    <w:rsid w:val="00A64F02"/>
    <w:rsid w:val="00A71F3A"/>
    <w:rsid w:val="00A80000"/>
    <w:rsid w:val="00A86317"/>
    <w:rsid w:val="00A9298A"/>
    <w:rsid w:val="00A937F9"/>
    <w:rsid w:val="00A948E8"/>
    <w:rsid w:val="00AA097C"/>
    <w:rsid w:val="00AA2877"/>
    <w:rsid w:val="00AA61B7"/>
    <w:rsid w:val="00AC24A6"/>
    <w:rsid w:val="00AC5A34"/>
    <w:rsid w:val="00AD1D8F"/>
    <w:rsid w:val="00AD2289"/>
    <w:rsid w:val="00AD4B07"/>
    <w:rsid w:val="00AD51DC"/>
    <w:rsid w:val="00AD6311"/>
    <w:rsid w:val="00AD662A"/>
    <w:rsid w:val="00AE0152"/>
    <w:rsid w:val="00AE0A3A"/>
    <w:rsid w:val="00AF2AB9"/>
    <w:rsid w:val="00AF4DBC"/>
    <w:rsid w:val="00AF6A0A"/>
    <w:rsid w:val="00B00867"/>
    <w:rsid w:val="00B00B50"/>
    <w:rsid w:val="00B01ACE"/>
    <w:rsid w:val="00B02768"/>
    <w:rsid w:val="00B103DD"/>
    <w:rsid w:val="00B22E32"/>
    <w:rsid w:val="00B2326A"/>
    <w:rsid w:val="00B41393"/>
    <w:rsid w:val="00B42232"/>
    <w:rsid w:val="00B42CE2"/>
    <w:rsid w:val="00B43B4E"/>
    <w:rsid w:val="00B518B6"/>
    <w:rsid w:val="00B62607"/>
    <w:rsid w:val="00B64EA5"/>
    <w:rsid w:val="00B66300"/>
    <w:rsid w:val="00B72D0D"/>
    <w:rsid w:val="00B745BC"/>
    <w:rsid w:val="00B77AE4"/>
    <w:rsid w:val="00B93CEB"/>
    <w:rsid w:val="00B9708B"/>
    <w:rsid w:val="00BA64EC"/>
    <w:rsid w:val="00BA74B9"/>
    <w:rsid w:val="00BB1824"/>
    <w:rsid w:val="00BB2295"/>
    <w:rsid w:val="00BC2450"/>
    <w:rsid w:val="00BC59B7"/>
    <w:rsid w:val="00BE260D"/>
    <w:rsid w:val="00BE2A99"/>
    <w:rsid w:val="00BF36E9"/>
    <w:rsid w:val="00BF56BA"/>
    <w:rsid w:val="00C0106B"/>
    <w:rsid w:val="00C104D6"/>
    <w:rsid w:val="00C12BFA"/>
    <w:rsid w:val="00C12D55"/>
    <w:rsid w:val="00C24F75"/>
    <w:rsid w:val="00C2624D"/>
    <w:rsid w:val="00C33FF7"/>
    <w:rsid w:val="00C34154"/>
    <w:rsid w:val="00C4221B"/>
    <w:rsid w:val="00C518FC"/>
    <w:rsid w:val="00C51966"/>
    <w:rsid w:val="00C66A4F"/>
    <w:rsid w:val="00C67F08"/>
    <w:rsid w:val="00C81106"/>
    <w:rsid w:val="00C817F6"/>
    <w:rsid w:val="00C86674"/>
    <w:rsid w:val="00C86E11"/>
    <w:rsid w:val="00C87A16"/>
    <w:rsid w:val="00C929E9"/>
    <w:rsid w:val="00C97D9E"/>
    <w:rsid w:val="00CA0BB6"/>
    <w:rsid w:val="00CA7178"/>
    <w:rsid w:val="00CA7DB9"/>
    <w:rsid w:val="00CB1166"/>
    <w:rsid w:val="00CB40BE"/>
    <w:rsid w:val="00CB5934"/>
    <w:rsid w:val="00CB6720"/>
    <w:rsid w:val="00CC068F"/>
    <w:rsid w:val="00CC37CC"/>
    <w:rsid w:val="00CD5F7B"/>
    <w:rsid w:val="00CE0118"/>
    <w:rsid w:val="00CE0683"/>
    <w:rsid w:val="00CE0E21"/>
    <w:rsid w:val="00CF58A0"/>
    <w:rsid w:val="00CF6CCB"/>
    <w:rsid w:val="00D06DE4"/>
    <w:rsid w:val="00D12C95"/>
    <w:rsid w:val="00D14D0F"/>
    <w:rsid w:val="00D15FE0"/>
    <w:rsid w:val="00D16528"/>
    <w:rsid w:val="00D175C0"/>
    <w:rsid w:val="00D17A6C"/>
    <w:rsid w:val="00D2298F"/>
    <w:rsid w:val="00D23458"/>
    <w:rsid w:val="00D258C0"/>
    <w:rsid w:val="00D26B7A"/>
    <w:rsid w:val="00D35C09"/>
    <w:rsid w:val="00D40AB8"/>
    <w:rsid w:val="00D41A16"/>
    <w:rsid w:val="00D435E7"/>
    <w:rsid w:val="00D50A1A"/>
    <w:rsid w:val="00D52593"/>
    <w:rsid w:val="00D5480E"/>
    <w:rsid w:val="00D64FD9"/>
    <w:rsid w:val="00D7349E"/>
    <w:rsid w:val="00D751BD"/>
    <w:rsid w:val="00D7576E"/>
    <w:rsid w:val="00D77896"/>
    <w:rsid w:val="00D8239E"/>
    <w:rsid w:val="00D82EF4"/>
    <w:rsid w:val="00D83CC6"/>
    <w:rsid w:val="00D845CA"/>
    <w:rsid w:val="00D853EF"/>
    <w:rsid w:val="00D8586D"/>
    <w:rsid w:val="00D9250B"/>
    <w:rsid w:val="00D9688E"/>
    <w:rsid w:val="00D97A21"/>
    <w:rsid w:val="00D97C4F"/>
    <w:rsid w:val="00DA7003"/>
    <w:rsid w:val="00DB06AE"/>
    <w:rsid w:val="00DC13E9"/>
    <w:rsid w:val="00DC3FF4"/>
    <w:rsid w:val="00DD08FB"/>
    <w:rsid w:val="00DD2F88"/>
    <w:rsid w:val="00DD3205"/>
    <w:rsid w:val="00DD441B"/>
    <w:rsid w:val="00DD6A34"/>
    <w:rsid w:val="00DE3691"/>
    <w:rsid w:val="00DE553B"/>
    <w:rsid w:val="00DF3701"/>
    <w:rsid w:val="00E009D6"/>
    <w:rsid w:val="00E0546C"/>
    <w:rsid w:val="00E11A96"/>
    <w:rsid w:val="00E12E3A"/>
    <w:rsid w:val="00E14690"/>
    <w:rsid w:val="00E20A5D"/>
    <w:rsid w:val="00E32D56"/>
    <w:rsid w:val="00E35E0A"/>
    <w:rsid w:val="00E4421E"/>
    <w:rsid w:val="00E4466D"/>
    <w:rsid w:val="00E44CDC"/>
    <w:rsid w:val="00E4608F"/>
    <w:rsid w:val="00E54EB0"/>
    <w:rsid w:val="00E61983"/>
    <w:rsid w:val="00E61C17"/>
    <w:rsid w:val="00E622D8"/>
    <w:rsid w:val="00E71299"/>
    <w:rsid w:val="00E73371"/>
    <w:rsid w:val="00E838ED"/>
    <w:rsid w:val="00E86FCE"/>
    <w:rsid w:val="00E904B4"/>
    <w:rsid w:val="00E933B1"/>
    <w:rsid w:val="00E9438C"/>
    <w:rsid w:val="00EA3AC9"/>
    <w:rsid w:val="00EA5DEF"/>
    <w:rsid w:val="00EA679B"/>
    <w:rsid w:val="00EB005B"/>
    <w:rsid w:val="00EC3623"/>
    <w:rsid w:val="00EC3644"/>
    <w:rsid w:val="00EC6E7B"/>
    <w:rsid w:val="00ED2E70"/>
    <w:rsid w:val="00ED7A95"/>
    <w:rsid w:val="00EE276C"/>
    <w:rsid w:val="00EE3DC5"/>
    <w:rsid w:val="00EF104E"/>
    <w:rsid w:val="00EF3FF4"/>
    <w:rsid w:val="00EF620C"/>
    <w:rsid w:val="00F02DA4"/>
    <w:rsid w:val="00F04657"/>
    <w:rsid w:val="00F05C23"/>
    <w:rsid w:val="00F16169"/>
    <w:rsid w:val="00F1622F"/>
    <w:rsid w:val="00F1705E"/>
    <w:rsid w:val="00F22DD8"/>
    <w:rsid w:val="00F25A6F"/>
    <w:rsid w:val="00F261BA"/>
    <w:rsid w:val="00F27EEF"/>
    <w:rsid w:val="00F339AC"/>
    <w:rsid w:val="00F3494F"/>
    <w:rsid w:val="00F353C4"/>
    <w:rsid w:val="00F511C0"/>
    <w:rsid w:val="00F515EC"/>
    <w:rsid w:val="00F54886"/>
    <w:rsid w:val="00F755E7"/>
    <w:rsid w:val="00F8172A"/>
    <w:rsid w:val="00F86F39"/>
    <w:rsid w:val="00F95EF9"/>
    <w:rsid w:val="00FA5508"/>
    <w:rsid w:val="00FA56C6"/>
    <w:rsid w:val="00FA7174"/>
    <w:rsid w:val="00FB06D9"/>
    <w:rsid w:val="00FC19B6"/>
    <w:rsid w:val="00FC2315"/>
    <w:rsid w:val="00FC57CB"/>
    <w:rsid w:val="00FE27AD"/>
    <w:rsid w:val="00FE7704"/>
    <w:rsid w:val="00FF0DBA"/>
    <w:rsid w:val="00FF1518"/>
    <w:rsid w:val="00FF2280"/>
    <w:rsid w:val="00FF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0E"/>
    <w:pPr>
      <w:spacing w:after="160" w:line="259" w:lineRule="auto"/>
    </w:pPr>
    <w:rPr>
      <w:sz w:val="22"/>
      <w:szCs w:val="22"/>
      <w:lang w:eastAsia="en-US"/>
    </w:rPr>
  </w:style>
  <w:style w:type="paragraph" w:styleId="1">
    <w:name w:val="heading 1"/>
    <w:basedOn w:val="a"/>
    <w:next w:val="a"/>
    <w:link w:val="10"/>
    <w:qFormat/>
    <w:rsid w:val="001A3D80"/>
    <w:pPr>
      <w:keepNext/>
      <w:spacing w:after="0" w:line="36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2B4"/>
    <w:pPr>
      <w:ind w:left="720"/>
      <w:contextualSpacing/>
    </w:pPr>
  </w:style>
  <w:style w:type="character" w:styleId="a4">
    <w:name w:val="Hyperlink"/>
    <w:uiPriority w:val="99"/>
    <w:unhideWhenUsed/>
    <w:rsid w:val="00BC59B7"/>
    <w:rPr>
      <w:color w:val="0563C1"/>
      <w:u w:val="single"/>
    </w:rPr>
  </w:style>
  <w:style w:type="table" w:styleId="a5">
    <w:name w:val="Table Grid"/>
    <w:basedOn w:val="a1"/>
    <w:uiPriority w:val="39"/>
    <w:rsid w:val="00906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8E4BC3"/>
    <w:rPr>
      <w:rFonts w:cs="Calibri"/>
      <w:sz w:val="22"/>
      <w:szCs w:val="22"/>
      <w:lang w:val="ru-RU" w:eastAsia="en-US" w:bidi="ar-SA"/>
    </w:rPr>
  </w:style>
  <w:style w:type="paragraph" w:customStyle="1" w:styleId="ConsPlusNormal0">
    <w:name w:val="ConsPlusNormal"/>
    <w:link w:val="ConsPlusNormal"/>
    <w:qFormat/>
    <w:rsid w:val="008E4BC3"/>
    <w:pPr>
      <w:widowControl w:val="0"/>
      <w:autoSpaceDE w:val="0"/>
      <w:autoSpaceDN w:val="0"/>
    </w:pPr>
    <w:rPr>
      <w:rFonts w:cs="Calibri"/>
      <w:sz w:val="22"/>
      <w:szCs w:val="22"/>
      <w:lang w:eastAsia="en-US"/>
    </w:rPr>
  </w:style>
  <w:style w:type="paragraph" w:customStyle="1" w:styleId="Default">
    <w:name w:val="Default"/>
    <w:rsid w:val="00855CF6"/>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F353C4"/>
    <w:pPr>
      <w:tabs>
        <w:tab w:val="center" w:pos="4677"/>
        <w:tab w:val="right" w:pos="9355"/>
      </w:tabs>
    </w:pPr>
  </w:style>
  <w:style w:type="character" w:customStyle="1" w:styleId="a7">
    <w:name w:val="Верхний колонтитул Знак"/>
    <w:basedOn w:val="a0"/>
    <w:link w:val="a6"/>
    <w:uiPriority w:val="99"/>
    <w:rsid w:val="00F353C4"/>
    <w:rPr>
      <w:sz w:val="22"/>
      <w:szCs w:val="22"/>
      <w:lang w:eastAsia="en-US"/>
    </w:rPr>
  </w:style>
  <w:style w:type="paragraph" w:styleId="a8">
    <w:name w:val="footer"/>
    <w:basedOn w:val="a"/>
    <w:link w:val="a9"/>
    <w:uiPriority w:val="99"/>
    <w:semiHidden/>
    <w:unhideWhenUsed/>
    <w:rsid w:val="00F353C4"/>
    <w:pPr>
      <w:tabs>
        <w:tab w:val="center" w:pos="4677"/>
        <w:tab w:val="right" w:pos="9355"/>
      </w:tabs>
    </w:pPr>
  </w:style>
  <w:style w:type="character" w:customStyle="1" w:styleId="a9">
    <w:name w:val="Нижний колонтитул Знак"/>
    <w:basedOn w:val="a0"/>
    <w:link w:val="a8"/>
    <w:uiPriority w:val="99"/>
    <w:semiHidden/>
    <w:rsid w:val="00F353C4"/>
    <w:rPr>
      <w:sz w:val="22"/>
      <w:szCs w:val="22"/>
      <w:lang w:eastAsia="en-US"/>
    </w:rPr>
  </w:style>
  <w:style w:type="paragraph" w:customStyle="1" w:styleId="ConsPlusTitle">
    <w:name w:val="ConsPlusTitle"/>
    <w:rsid w:val="001A3D80"/>
    <w:pPr>
      <w:widowControl w:val="0"/>
      <w:autoSpaceDE w:val="0"/>
      <w:autoSpaceDN w:val="0"/>
    </w:pPr>
    <w:rPr>
      <w:rFonts w:eastAsia="Times New Roman" w:cs="Calibri"/>
      <w:b/>
      <w:sz w:val="22"/>
    </w:rPr>
  </w:style>
  <w:style w:type="character" w:customStyle="1" w:styleId="10">
    <w:name w:val="Заголовок 1 Знак"/>
    <w:basedOn w:val="a0"/>
    <w:link w:val="1"/>
    <w:rsid w:val="001A3D80"/>
    <w:rPr>
      <w:rFonts w:ascii="Times New Roman" w:eastAsia="Times New Roman" w:hAnsi="Times New Roman"/>
      <w:b/>
      <w:bCs/>
      <w:sz w:val="32"/>
      <w:szCs w:val="24"/>
    </w:rPr>
  </w:style>
  <w:style w:type="paragraph" w:styleId="aa">
    <w:name w:val="Balloon Text"/>
    <w:basedOn w:val="a"/>
    <w:link w:val="ab"/>
    <w:uiPriority w:val="99"/>
    <w:semiHidden/>
    <w:unhideWhenUsed/>
    <w:rsid w:val="00A03A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3A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165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barcul.ru/administration/local-acts/local-acts-1_48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hebarcul.ru/administration/initsiativnoe-byudzhet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3B777-5871-4EBC-B91C-3CECD43B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24</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42400</CharactersWithSpaces>
  <SharedDoc>false</SharedDoc>
  <HLinks>
    <vt:vector size="12" baseType="variant">
      <vt:variant>
        <vt:i4>3211317</vt:i4>
      </vt:variant>
      <vt:variant>
        <vt:i4>3</vt:i4>
      </vt:variant>
      <vt:variant>
        <vt:i4>0</vt:i4>
      </vt:variant>
      <vt:variant>
        <vt:i4>5</vt:i4>
      </vt:variant>
      <vt:variant>
        <vt:lpwstr>http://chebarcul.ru/administration/initsiativnoe-byudzhetirovanie/</vt:lpwstr>
      </vt:variant>
      <vt:variant>
        <vt:lpwstr/>
      </vt:variant>
      <vt:variant>
        <vt:i4>327731</vt:i4>
      </vt:variant>
      <vt:variant>
        <vt:i4>0</vt:i4>
      </vt:variant>
      <vt:variant>
        <vt:i4>0</vt:i4>
      </vt:variant>
      <vt:variant>
        <vt:i4>5</vt:i4>
      </vt:variant>
      <vt:variant>
        <vt:lpwstr>http://chebarcul.ru/administration/local-acts/local-acts-1_4841.html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СедоваНБ</cp:lastModifiedBy>
  <cp:revision>27</cp:revision>
  <cp:lastPrinted>2022-12-30T08:27:00Z</cp:lastPrinted>
  <dcterms:created xsi:type="dcterms:W3CDTF">2022-12-21T06:28:00Z</dcterms:created>
  <dcterms:modified xsi:type="dcterms:W3CDTF">2022-12-30T08:57:00Z</dcterms:modified>
</cp:coreProperties>
</file>